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31" w:rsidRPr="00961931" w:rsidRDefault="00913743" w:rsidP="00961931">
      <w:pPr>
        <w:ind w:firstLine="709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354330</wp:posOffset>
            </wp:positionV>
            <wp:extent cx="1266825" cy="257175"/>
            <wp:effectExtent l="0" t="0" r="9525" b="0"/>
            <wp:wrapTight wrapText="bothSides">
              <wp:wrapPolygon edited="0">
                <wp:start x="11693" y="0"/>
                <wp:lineTo x="0" y="1600"/>
                <wp:lineTo x="0" y="20800"/>
                <wp:lineTo x="20138" y="20800"/>
                <wp:lineTo x="21762" y="9600"/>
                <wp:lineTo x="21762" y="1600"/>
                <wp:lineTo x="14941" y="0"/>
                <wp:lineTo x="11693" y="0"/>
              </wp:wrapPolygon>
            </wp:wrapTight>
            <wp:docPr id="8" name="Рисунок 3" descr="uz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zi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4459605</wp:posOffset>
            </wp:positionH>
            <wp:positionV relativeFrom="paragraph">
              <wp:posOffset>173355</wp:posOffset>
            </wp:positionV>
            <wp:extent cx="781050" cy="752475"/>
            <wp:effectExtent l="19050" t="0" r="0" b="0"/>
            <wp:wrapTight wrapText="bothSides">
              <wp:wrapPolygon edited="0">
                <wp:start x="6322" y="0"/>
                <wp:lineTo x="3161" y="1641"/>
                <wp:lineTo x="-527" y="6015"/>
                <wp:lineTo x="-527" y="13124"/>
                <wp:lineTo x="1054" y="18046"/>
                <wp:lineTo x="5795" y="21327"/>
                <wp:lineTo x="6849" y="21327"/>
                <wp:lineTo x="14751" y="21327"/>
                <wp:lineTo x="15278" y="21327"/>
                <wp:lineTo x="20020" y="18046"/>
                <wp:lineTo x="20546" y="17499"/>
                <wp:lineTo x="21600" y="13124"/>
                <wp:lineTo x="21600" y="6015"/>
                <wp:lineTo x="17912" y="1641"/>
                <wp:lineTo x="14751" y="0"/>
                <wp:lineTo x="6322" y="0"/>
              </wp:wrapPolygon>
            </wp:wrapTight>
            <wp:docPr id="9" name="Рисунок 2" descr="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z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1931" w:rsidRPr="00961931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11430</wp:posOffset>
            </wp:positionV>
            <wp:extent cx="4000500" cy="1003935"/>
            <wp:effectExtent l="19050" t="0" r="0" b="0"/>
            <wp:wrapTight wrapText="bothSides">
              <wp:wrapPolygon edited="0">
                <wp:start x="-103" y="0"/>
                <wp:lineTo x="-103" y="21313"/>
                <wp:lineTo x="21600" y="21313"/>
                <wp:lineTo x="21600" y="0"/>
                <wp:lineTo x="-103" y="0"/>
              </wp:wrapPolygon>
            </wp:wrapTight>
            <wp:docPr id="4" name="Рисунок 0" descr="Согласованный баннер на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гласованный баннер на печать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743" w:rsidRDefault="00913743" w:rsidP="00961931">
      <w:pPr>
        <w:ind w:firstLine="709"/>
        <w:jc w:val="center"/>
        <w:rPr>
          <w:sz w:val="40"/>
          <w:szCs w:val="40"/>
        </w:rPr>
      </w:pPr>
    </w:p>
    <w:p w:rsidR="00961931" w:rsidRPr="000627D6" w:rsidRDefault="00961931" w:rsidP="00961931">
      <w:pPr>
        <w:ind w:firstLine="709"/>
        <w:jc w:val="center"/>
        <w:rPr>
          <w:b/>
          <w:color w:val="006600"/>
          <w:sz w:val="32"/>
          <w:szCs w:val="32"/>
        </w:rPr>
      </w:pPr>
      <w:r w:rsidRPr="000627D6">
        <w:rPr>
          <w:b/>
          <w:color w:val="006600"/>
          <w:sz w:val="32"/>
          <w:szCs w:val="32"/>
        </w:rPr>
        <w:t xml:space="preserve">Представительство компании UZIN UTZ AG </w:t>
      </w:r>
      <w:proofErr w:type="gramStart"/>
      <w:r w:rsidRPr="000627D6">
        <w:rPr>
          <w:b/>
          <w:color w:val="006600"/>
          <w:sz w:val="32"/>
          <w:szCs w:val="32"/>
        </w:rPr>
        <w:t>и ООО</w:t>
      </w:r>
      <w:proofErr w:type="gramEnd"/>
      <w:r w:rsidRPr="000627D6">
        <w:rPr>
          <w:b/>
          <w:color w:val="006600"/>
          <w:sz w:val="32"/>
          <w:szCs w:val="32"/>
        </w:rPr>
        <w:t xml:space="preserve"> «</w:t>
      </w:r>
      <w:proofErr w:type="spellStart"/>
      <w:r w:rsidRPr="000627D6">
        <w:rPr>
          <w:b/>
          <w:color w:val="006600"/>
          <w:sz w:val="32"/>
          <w:szCs w:val="32"/>
        </w:rPr>
        <w:t>Флосервистрейд</w:t>
      </w:r>
      <w:proofErr w:type="spellEnd"/>
      <w:r w:rsidRPr="000627D6">
        <w:rPr>
          <w:b/>
          <w:color w:val="006600"/>
          <w:sz w:val="32"/>
          <w:szCs w:val="32"/>
        </w:rPr>
        <w:t>» приглашают Вас принять участие в практическом семинаре по теме:</w:t>
      </w:r>
    </w:p>
    <w:p w:rsidR="00961931" w:rsidRDefault="00961931" w:rsidP="00961931">
      <w:pPr>
        <w:ind w:firstLine="709"/>
        <w:jc w:val="center"/>
        <w:rPr>
          <w:sz w:val="24"/>
          <w:szCs w:val="24"/>
        </w:rPr>
      </w:pPr>
    </w:p>
    <w:p w:rsidR="00332A41" w:rsidRPr="000627D6" w:rsidRDefault="00961931" w:rsidP="00961931">
      <w:pPr>
        <w:ind w:firstLine="709"/>
        <w:jc w:val="center"/>
        <w:rPr>
          <w:b/>
          <w:color w:val="548DD4" w:themeColor="text2" w:themeTint="99"/>
          <w:sz w:val="40"/>
          <w:szCs w:val="40"/>
          <w:lang w:val="en-US"/>
        </w:rPr>
      </w:pPr>
      <w:r w:rsidRPr="000627D6">
        <w:rPr>
          <w:b/>
          <w:color w:val="548DD4" w:themeColor="text2" w:themeTint="99"/>
          <w:sz w:val="40"/>
          <w:szCs w:val="40"/>
        </w:rPr>
        <w:t>«</w:t>
      </w:r>
      <w:r w:rsidR="00332A41" w:rsidRPr="000627D6">
        <w:rPr>
          <w:b/>
          <w:color w:val="548DD4" w:themeColor="text2" w:themeTint="99"/>
          <w:sz w:val="40"/>
          <w:szCs w:val="40"/>
        </w:rPr>
        <w:t>УКЛАДКА НАПОЛЬНЫХ ПОКРЫТИЙ ПО ТЕХНОЛОГИИ UZIN UTZ AG (ГЕРМАНИЯ). СИСТЕМЫ ОЧИСТКИ И УХОД</w:t>
      </w:r>
      <w:r w:rsidR="006628BD" w:rsidRPr="000627D6">
        <w:rPr>
          <w:b/>
          <w:color w:val="548DD4" w:themeColor="text2" w:themeTint="99"/>
          <w:sz w:val="40"/>
          <w:szCs w:val="40"/>
        </w:rPr>
        <w:t>А</w:t>
      </w:r>
      <w:r w:rsidR="00332A41" w:rsidRPr="000627D6">
        <w:rPr>
          <w:b/>
          <w:color w:val="548DD4" w:themeColor="text2" w:themeTint="99"/>
          <w:sz w:val="40"/>
          <w:szCs w:val="40"/>
        </w:rPr>
        <w:t xml:space="preserve"> </w:t>
      </w:r>
      <w:r w:rsidR="00332A41" w:rsidRPr="000627D6">
        <w:rPr>
          <w:b/>
          <w:color w:val="548DD4" w:themeColor="text2" w:themeTint="99"/>
          <w:sz w:val="40"/>
          <w:szCs w:val="40"/>
        </w:rPr>
        <w:br/>
        <w:t xml:space="preserve">ЗА ТЕКСТИЛЬНЫМИ ПОКРЫТИЯМИ </w:t>
      </w:r>
      <w:r w:rsidR="00332A41" w:rsidRPr="000627D6">
        <w:rPr>
          <w:b/>
          <w:color w:val="548DD4" w:themeColor="text2" w:themeTint="99"/>
          <w:sz w:val="40"/>
          <w:szCs w:val="40"/>
          <w:lang w:val="en-US"/>
        </w:rPr>
        <w:t>RZ.</w:t>
      </w:r>
    </w:p>
    <w:p w:rsidR="00961931" w:rsidRPr="00CA01B9" w:rsidRDefault="00422A7B" w:rsidP="00D54756">
      <w:pPr>
        <w:ind w:firstLine="709"/>
        <w:rPr>
          <w:b/>
          <w:sz w:val="30"/>
          <w:szCs w:val="30"/>
        </w:rPr>
      </w:pPr>
      <w:r w:rsidRPr="00CA01B9">
        <w:rPr>
          <w:b/>
          <w:sz w:val="30"/>
          <w:szCs w:val="30"/>
        </w:rPr>
        <w:t>- для эксплуатирующих организаций гости</w:t>
      </w:r>
      <w:r w:rsidR="005B6D1D" w:rsidRPr="00CA01B9">
        <w:rPr>
          <w:b/>
          <w:sz w:val="30"/>
          <w:szCs w:val="30"/>
        </w:rPr>
        <w:t>ниц, офисов, административных зданий</w:t>
      </w:r>
      <w:r w:rsidR="00CA01B9">
        <w:rPr>
          <w:b/>
          <w:sz w:val="30"/>
          <w:szCs w:val="30"/>
        </w:rPr>
        <w:t xml:space="preserve"> и др.</w:t>
      </w:r>
    </w:p>
    <w:p w:rsidR="005B6D1D" w:rsidRPr="00CA01B9" w:rsidRDefault="005B6D1D" w:rsidP="00D54756">
      <w:pPr>
        <w:ind w:firstLine="709"/>
        <w:rPr>
          <w:b/>
          <w:sz w:val="30"/>
          <w:szCs w:val="30"/>
        </w:rPr>
      </w:pPr>
      <w:r w:rsidRPr="00CA01B9">
        <w:rPr>
          <w:b/>
          <w:sz w:val="30"/>
          <w:szCs w:val="30"/>
        </w:rPr>
        <w:t>- дизайнеров, проектировщиков, архитекторов</w:t>
      </w:r>
    </w:p>
    <w:p w:rsidR="005B6D1D" w:rsidRPr="00CA01B9" w:rsidRDefault="005B6D1D" w:rsidP="00D54756">
      <w:pPr>
        <w:ind w:firstLine="709"/>
        <w:rPr>
          <w:b/>
          <w:sz w:val="30"/>
          <w:szCs w:val="30"/>
        </w:rPr>
      </w:pPr>
      <w:r w:rsidRPr="00CA01B9">
        <w:rPr>
          <w:b/>
          <w:sz w:val="30"/>
          <w:szCs w:val="30"/>
        </w:rPr>
        <w:t xml:space="preserve">- оптовых и розничных покупателей, заказчиков </w:t>
      </w:r>
    </w:p>
    <w:p w:rsidR="00CA01B9" w:rsidRDefault="00CA01B9" w:rsidP="00961931">
      <w:pPr>
        <w:ind w:firstLine="709"/>
        <w:rPr>
          <w:b/>
          <w:sz w:val="30"/>
          <w:szCs w:val="30"/>
        </w:rPr>
      </w:pPr>
    </w:p>
    <w:p w:rsidR="00961931" w:rsidRPr="00922765" w:rsidRDefault="00961931" w:rsidP="00922765">
      <w:pPr>
        <w:ind w:firstLine="709"/>
        <w:jc w:val="center"/>
        <w:rPr>
          <w:b/>
          <w:sz w:val="30"/>
          <w:szCs w:val="30"/>
          <w:u w:val="single"/>
        </w:rPr>
      </w:pPr>
      <w:r w:rsidRPr="00922765">
        <w:rPr>
          <w:b/>
          <w:sz w:val="30"/>
          <w:szCs w:val="30"/>
          <w:u w:val="single"/>
        </w:rPr>
        <w:t>Дата и место проведения:</w:t>
      </w:r>
    </w:p>
    <w:p w:rsidR="00961931" w:rsidRPr="005E688A" w:rsidRDefault="00913743" w:rsidP="00922765">
      <w:pPr>
        <w:ind w:firstLine="709"/>
        <w:jc w:val="center"/>
        <w:rPr>
          <w:b/>
          <w:color w:val="FF0000"/>
          <w:sz w:val="40"/>
          <w:szCs w:val="40"/>
        </w:rPr>
      </w:pPr>
      <w:r w:rsidRPr="005E688A">
        <w:rPr>
          <w:b/>
          <w:color w:val="FF0000"/>
          <w:sz w:val="40"/>
          <w:szCs w:val="40"/>
        </w:rPr>
        <w:t>13 АПРЕЛЯ 2016 г. – 10.00 -11.00</w:t>
      </w:r>
    </w:p>
    <w:p w:rsidR="00913743" w:rsidRPr="00CA01B9" w:rsidRDefault="00913743" w:rsidP="00E757B1">
      <w:pPr>
        <w:ind w:firstLine="709"/>
        <w:rPr>
          <w:b/>
          <w:sz w:val="30"/>
          <w:szCs w:val="30"/>
        </w:rPr>
      </w:pPr>
      <w:r w:rsidRPr="00CA01B9">
        <w:rPr>
          <w:b/>
          <w:sz w:val="30"/>
          <w:szCs w:val="30"/>
        </w:rPr>
        <w:t>Регистрация – 9.45</w:t>
      </w:r>
    </w:p>
    <w:p w:rsidR="00913743" w:rsidRPr="00CA01B9" w:rsidRDefault="00913743" w:rsidP="008D7911">
      <w:pPr>
        <w:ind w:left="708" w:firstLine="1"/>
        <w:rPr>
          <w:b/>
          <w:sz w:val="30"/>
          <w:szCs w:val="30"/>
        </w:rPr>
      </w:pPr>
      <w:r w:rsidRPr="00CA01B9">
        <w:rPr>
          <w:b/>
          <w:sz w:val="30"/>
          <w:szCs w:val="30"/>
        </w:rPr>
        <w:t xml:space="preserve">Место проведения: Футбольный манеж – </w:t>
      </w:r>
      <w:r w:rsidRPr="00CA01B9">
        <w:rPr>
          <w:b/>
          <w:sz w:val="30"/>
          <w:szCs w:val="30"/>
        </w:rPr>
        <w:br/>
      </w:r>
      <w:proofErr w:type="gramStart"/>
      <w:r w:rsidR="00CA01B9">
        <w:rPr>
          <w:b/>
          <w:sz w:val="30"/>
          <w:szCs w:val="30"/>
        </w:rPr>
        <w:t>г</w:t>
      </w:r>
      <w:proofErr w:type="gramEnd"/>
      <w:r w:rsidR="00CA01B9">
        <w:rPr>
          <w:b/>
          <w:sz w:val="30"/>
          <w:szCs w:val="30"/>
        </w:rPr>
        <w:t>. Минск</w:t>
      </w:r>
      <w:r w:rsidRPr="00CA01B9">
        <w:rPr>
          <w:b/>
          <w:sz w:val="30"/>
          <w:szCs w:val="30"/>
        </w:rPr>
        <w:t>,</w:t>
      </w:r>
      <w:r w:rsidR="00CA01B9">
        <w:rPr>
          <w:b/>
          <w:sz w:val="30"/>
          <w:szCs w:val="30"/>
        </w:rPr>
        <w:t xml:space="preserve"> </w:t>
      </w:r>
      <w:r w:rsidRPr="00CA01B9">
        <w:rPr>
          <w:b/>
          <w:sz w:val="30"/>
          <w:szCs w:val="30"/>
        </w:rPr>
        <w:t xml:space="preserve">пр. Победителей,  20/20, в рамках выставки </w:t>
      </w:r>
      <w:r w:rsidRPr="00CA01B9">
        <w:rPr>
          <w:rFonts w:ascii="helveticaneuecyrroman" w:hAnsi="helveticaneuecyrroman"/>
          <w:color w:val="000000"/>
          <w:sz w:val="30"/>
          <w:szCs w:val="30"/>
          <w:shd w:val="clear" w:color="auto" w:fill="FFFFFF"/>
        </w:rPr>
        <w:t xml:space="preserve">новейших тенденций в сфере </w:t>
      </w:r>
      <w:proofErr w:type="spellStart"/>
      <w:r w:rsidRPr="00CA01B9">
        <w:rPr>
          <w:rFonts w:ascii="helveticaneuecyrroman" w:hAnsi="helveticaneuecyrroman"/>
          <w:color w:val="000000"/>
          <w:sz w:val="30"/>
          <w:szCs w:val="30"/>
          <w:shd w:val="clear" w:color="auto" w:fill="FFFFFF"/>
        </w:rPr>
        <w:t>ресторанно-гостиничного</w:t>
      </w:r>
      <w:proofErr w:type="spellEnd"/>
      <w:r w:rsidRPr="00CA01B9">
        <w:rPr>
          <w:rFonts w:ascii="helveticaneuecyrroman" w:hAnsi="helveticaneuecyrroman"/>
          <w:color w:val="000000"/>
          <w:sz w:val="30"/>
          <w:szCs w:val="30"/>
          <w:shd w:val="clear" w:color="auto" w:fill="FFFFFF"/>
        </w:rPr>
        <w:t xml:space="preserve"> бизнеса, общественного питания и торговых технологий </w:t>
      </w:r>
      <w:proofErr w:type="spellStart"/>
      <w:r w:rsidRPr="002E5A24">
        <w:rPr>
          <w:rFonts w:ascii="helveticaneuecyrroman" w:hAnsi="helveticaneuecyrroman"/>
          <w:b/>
          <w:color w:val="000000"/>
          <w:sz w:val="30"/>
          <w:szCs w:val="30"/>
          <w:shd w:val="clear" w:color="auto" w:fill="FFFFFF"/>
        </w:rPr>
        <w:t>HoReCa</w:t>
      </w:r>
      <w:proofErr w:type="spellEnd"/>
      <w:r w:rsidRPr="002E5A24">
        <w:rPr>
          <w:rFonts w:ascii="helveticaneuecyrroman" w:hAnsi="helveticaneuecyrroman"/>
          <w:b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2E5A24">
        <w:rPr>
          <w:rFonts w:ascii="helveticaneuecyrroman" w:hAnsi="helveticaneuecyrroman"/>
          <w:b/>
          <w:color w:val="000000"/>
          <w:sz w:val="30"/>
          <w:szCs w:val="30"/>
          <w:shd w:val="clear" w:color="auto" w:fill="FFFFFF"/>
        </w:rPr>
        <w:t>RetailTech</w:t>
      </w:r>
      <w:proofErr w:type="spellEnd"/>
      <w:r w:rsidRPr="002E5A24">
        <w:rPr>
          <w:rFonts w:ascii="helveticaneuecyrroman" w:hAnsi="helveticaneuecyrroman"/>
          <w:b/>
          <w:color w:val="000000"/>
          <w:sz w:val="30"/>
          <w:szCs w:val="30"/>
          <w:shd w:val="clear" w:color="auto" w:fill="FFFFFF"/>
        </w:rPr>
        <w:t xml:space="preserve"> 12-14 апреля</w:t>
      </w:r>
      <w:r w:rsidRPr="00CA01B9">
        <w:rPr>
          <w:b/>
          <w:sz w:val="30"/>
          <w:szCs w:val="30"/>
        </w:rPr>
        <w:t>.</w:t>
      </w:r>
    </w:p>
    <w:p w:rsidR="00913743" w:rsidRPr="005E688A" w:rsidRDefault="00913743" w:rsidP="00E757B1">
      <w:pPr>
        <w:ind w:left="708" w:firstLine="1"/>
        <w:jc w:val="center"/>
        <w:rPr>
          <w:b/>
          <w:color w:val="006600"/>
          <w:sz w:val="30"/>
          <w:szCs w:val="30"/>
        </w:rPr>
      </w:pPr>
      <w:r w:rsidRPr="005E688A">
        <w:rPr>
          <w:b/>
          <w:color w:val="006600"/>
          <w:sz w:val="30"/>
          <w:szCs w:val="30"/>
        </w:rPr>
        <w:t xml:space="preserve">Подтверждение, просим прислать не позднее 12 апреля </w:t>
      </w:r>
      <w:r w:rsidR="00777B75">
        <w:rPr>
          <w:b/>
          <w:color w:val="006600"/>
          <w:sz w:val="30"/>
          <w:szCs w:val="30"/>
        </w:rPr>
        <w:br/>
      </w:r>
      <w:proofErr w:type="gramStart"/>
      <w:r w:rsidRPr="005E688A">
        <w:rPr>
          <w:b/>
          <w:color w:val="006600"/>
          <w:sz w:val="30"/>
          <w:szCs w:val="30"/>
        </w:rPr>
        <w:t>по</w:t>
      </w:r>
      <w:proofErr w:type="gramEnd"/>
      <w:r w:rsidRPr="005E688A">
        <w:rPr>
          <w:b/>
          <w:color w:val="006600"/>
          <w:sz w:val="30"/>
          <w:szCs w:val="30"/>
        </w:rPr>
        <w:t xml:space="preserve"> тел. + 375 17</w:t>
      </w:r>
      <w:r w:rsidR="008D7911" w:rsidRPr="005E688A">
        <w:rPr>
          <w:b/>
          <w:color w:val="006600"/>
          <w:sz w:val="30"/>
          <w:szCs w:val="30"/>
        </w:rPr>
        <w:t> </w:t>
      </w:r>
      <w:r w:rsidRPr="005E688A">
        <w:rPr>
          <w:b/>
          <w:color w:val="006600"/>
          <w:sz w:val="30"/>
          <w:szCs w:val="30"/>
        </w:rPr>
        <w:t xml:space="preserve">508 51 73 или на почту </w:t>
      </w:r>
      <w:hyperlink r:id="rId9" w:history="1">
        <w:r w:rsidRPr="005E688A">
          <w:rPr>
            <w:rStyle w:val="a5"/>
            <w:b/>
            <w:color w:val="006600"/>
            <w:sz w:val="30"/>
            <w:szCs w:val="30"/>
            <w:lang w:val="en-US"/>
          </w:rPr>
          <w:t>info</w:t>
        </w:r>
        <w:r w:rsidRPr="005E688A">
          <w:rPr>
            <w:rStyle w:val="a5"/>
            <w:b/>
            <w:color w:val="006600"/>
            <w:sz w:val="30"/>
            <w:szCs w:val="30"/>
          </w:rPr>
          <w:t>@</w:t>
        </w:r>
        <w:proofErr w:type="spellStart"/>
        <w:r w:rsidRPr="005E688A">
          <w:rPr>
            <w:rStyle w:val="a5"/>
            <w:b/>
            <w:color w:val="006600"/>
            <w:sz w:val="30"/>
            <w:szCs w:val="30"/>
            <w:lang w:val="en-US"/>
          </w:rPr>
          <w:t>fstrade</w:t>
        </w:r>
        <w:proofErr w:type="spellEnd"/>
        <w:r w:rsidRPr="005E688A">
          <w:rPr>
            <w:rStyle w:val="a5"/>
            <w:b/>
            <w:color w:val="006600"/>
            <w:sz w:val="30"/>
            <w:szCs w:val="30"/>
          </w:rPr>
          <w:t>.</w:t>
        </w:r>
        <w:r w:rsidRPr="005E688A">
          <w:rPr>
            <w:rStyle w:val="a5"/>
            <w:b/>
            <w:color w:val="006600"/>
            <w:sz w:val="30"/>
            <w:szCs w:val="30"/>
            <w:lang w:val="en-US"/>
          </w:rPr>
          <w:t>by</w:t>
        </w:r>
      </w:hyperlink>
    </w:p>
    <w:p w:rsidR="00913743" w:rsidRPr="005E688A" w:rsidRDefault="00913743" w:rsidP="00E757B1">
      <w:pPr>
        <w:ind w:firstLine="709"/>
        <w:jc w:val="center"/>
        <w:rPr>
          <w:b/>
          <w:color w:val="006600"/>
          <w:sz w:val="30"/>
          <w:szCs w:val="30"/>
        </w:rPr>
      </w:pPr>
      <w:proofErr w:type="gramStart"/>
      <w:r w:rsidRPr="005E688A">
        <w:rPr>
          <w:b/>
          <w:color w:val="006600"/>
          <w:sz w:val="30"/>
          <w:szCs w:val="30"/>
        </w:rPr>
        <w:t>Контактный</w:t>
      </w:r>
      <w:proofErr w:type="gramEnd"/>
      <w:r w:rsidRPr="005E688A">
        <w:rPr>
          <w:b/>
          <w:color w:val="006600"/>
          <w:sz w:val="30"/>
          <w:szCs w:val="30"/>
        </w:rPr>
        <w:t xml:space="preserve"> тел 8 029 333 07 44 Юлия</w:t>
      </w:r>
    </w:p>
    <w:p w:rsidR="00961931" w:rsidRPr="00073106" w:rsidRDefault="00913743" w:rsidP="008D7911">
      <w:pPr>
        <w:shd w:val="clear" w:color="auto" w:fill="FFFFFF"/>
        <w:spacing w:after="0" w:line="240" w:lineRule="auto"/>
        <w:ind w:left="705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1374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</w:t>
      </w:r>
      <w:r w:rsidR="00961931" w:rsidRPr="000731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сылка на электронный пригласительный билет</w:t>
      </w:r>
      <w:r w:rsidR="00961931" w:rsidRPr="0091374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на все дни выставки и бесплатное посещение мероприятий </w:t>
      </w:r>
    </w:p>
    <w:p w:rsidR="00913743" w:rsidRDefault="00C0521B" w:rsidP="008D7911">
      <w:pPr>
        <w:shd w:val="clear" w:color="auto" w:fill="FFFFFF"/>
        <w:spacing w:after="0" w:line="240" w:lineRule="auto"/>
        <w:ind w:firstLine="705"/>
      </w:pPr>
      <w:hyperlink r:id="rId10" w:tgtFrame="_blank" w:history="1">
        <w:r w:rsidR="00961931" w:rsidRPr="00913743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http://www.expoforum.by/visit-or-take-part/?get_ticket</w:t>
        </w:r>
      </w:hyperlink>
    </w:p>
    <w:p w:rsidR="00D54756" w:rsidRDefault="00D54756"/>
    <w:sectPr w:rsidR="00D54756" w:rsidSect="009619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D267A"/>
    <w:multiLevelType w:val="multilevel"/>
    <w:tmpl w:val="C04E1DF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4756"/>
    <w:rsid w:val="00052F75"/>
    <w:rsid w:val="000627D6"/>
    <w:rsid w:val="000D239C"/>
    <w:rsid w:val="001B01FF"/>
    <w:rsid w:val="002D08C1"/>
    <w:rsid w:val="002E5A24"/>
    <w:rsid w:val="00332A41"/>
    <w:rsid w:val="0034672F"/>
    <w:rsid w:val="00422A7B"/>
    <w:rsid w:val="00442791"/>
    <w:rsid w:val="00575413"/>
    <w:rsid w:val="005B6D1D"/>
    <w:rsid w:val="005E688A"/>
    <w:rsid w:val="00606CE0"/>
    <w:rsid w:val="006628BD"/>
    <w:rsid w:val="00677509"/>
    <w:rsid w:val="006A6161"/>
    <w:rsid w:val="00777B75"/>
    <w:rsid w:val="0087678C"/>
    <w:rsid w:val="008D7911"/>
    <w:rsid w:val="008F0C12"/>
    <w:rsid w:val="00913743"/>
    <w:rsid w:val="00922765"/>
    <w:rsid w:val="00961931"/>
    <w:rsid w:val="00C0521B"/>
    <w:rsid w:val="00CA01B9"/>
    <w:rsid w:val="00D54756"/>
    <w:rsid w:val="00E45D1C"/>
    <w:rsid w:val="00E7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7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4756"/>
    <w:rPr>
      <w:color w:val="0000FF"/>
      <w:u w:val="single"/>
    </w:rPr>
  </w:style>
  <w:style w:type="character" w:customStyle="1" w:styleId="eventpageinfolabel">
    <w:name w:val="eventpageinfolabel"/>
    <w:basedOn w:val="a0"/>
    <w:rsid w:val="00913743"/>
  </w:style>
  <w:style w:type="character" w:customStyle="1" w:styleId="apple-converted-space">
    <w:name w:val="apple-converted-space"/>
    <w:basedOn w:val="a0"/>
    <w:rsid w:val="00913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xpoforum.by/visit-or-take-part/?get_tick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strade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81CA-6E0D-4960-871E-2C437017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2016-04-07T12:16:00Z</dcterms:created>
  <dcterms:modified xsi:type="dcterms:W3CDTF">2016-04-07T12:17:00Z</dcterms:modified>
</cp:coreProperties>
</file>