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D62FE2" w14:textId="611CDB97" w:rsidR="009B07D6" w:rsidRDefault="009B07D6" w:rsidP="00322738">
      <w:pPr>
        <w:rPr>
          <w:rFonts w:ascii="Calibri" w:hAnsi="Calibri"/>
          <w:b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6D516CD1" wp14:editId="2B2114A3">
            <wp:simplePos x="0" y="0"/>
            <wp:positionH relativeFrom="column">
              <wp:posOffset>-76200</wp:posOffset>
            </wp:positionH>
            <wp:positionV relativeFrom="paragraph">
              <wp:posOffset>63500</wp:posOffset>
            </wp:positionV>
            <wp:extent cx="838200" cy="1256030"/>
            <wp:effectExtent l="0" t="0" r="0" b="1270"/>
            <wp:wrapSquare wrapText="bothSides"/>
            <wp:docPr id="1" name="Picture 1" descr="Macintosh HD:Users:anetakorobkina:Desktop:Aneta Korobkina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etakorobkina:Desktop:Aneta Korobkina fo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79810" w14:textId="77777777" w:rsidR="009B07D6" w:rsidRDefault="009B07D6" w:rsidP="00322738">
      <w:pPr>
        <w:rPr>
          <w:rFonts w:ascii="Calibri" w:hAnsi="Calibri"/>
          <w:b/>
          <w:lang w:val="ru-RU"/>
        </w:rPr>
      </w:pPr>
    </w:p>
    <w:p w14:paraId="11902381" w14:textId="2F5B6ACC" w:rsidR="00322738" w:rsidRPr="009B07D6" w:rsidRDefault="00BA43E9" w:rsidP="00322738">
      <w:pPr>
        <w:rPr>
          <w:rFonts w:ascii="Calibri" w:hAnsi="Calibri"/>
          <w:b/>
          <w:lang w:val="ru-RU"/>
        </w:rPr>
      </w:pPr>
      <w:r>
        <w:rPr>
          <w:rFonts w:ascii="Calibri" w:hAnsi="Calibri"/>
          <w:b/>
          <w:lang w:val="ru-RU"/>
        </w:rPr>
        <w:t xml:space="preserve">АНЕТА КОРОБКИНА, </w:t>
      </w:r>
      <w:r>
        <w:rPr>
          <w:rFonts w:ascii="Calibri" w:hAnsi="Calibri"/>
          <w:b/>
        </w:rPr>
        <w:t>MBA</w:t>
      </w:r>
    </w:p>
    <w:p w14:paraId="2F217075" w14:textId="77777777" w:rsidR="009B07D6" w:rsidRDefault="009B07D6" w:rsidP="00BD055E">
      <w:pPr>
        <w:jc w:val="both"/>
        <w:rPr>
          <w:rFonts w:ascii="Calibri" w:hAnsi="Calibri"/>
          <w:b/>
          <w:lang w:val="ru-RU"/>
        </w:rPr>
      </w:pPr>
    </w:p>
    <w:p w14:paraId="092E66EE" w14:textId="60A08D78" w:rsidR="00BD055E" w:rsidRPr="009B07D6" w:rsidRDefault="00322738" w:rsidP="00BD055E">
      <w:pPr>
        <w:jc w:val="both"/>
        <w:rPr>
          <w:rFonts w:ascii="Arial" w:eastAsia="Times New Roman" w:hAnsi="Arial" w:cs="Arial"/>
          <w:sz w:val="20"/>
          <w:szCs w:val="20"/>
          <w:lang w:val="ru-RU"/>
        </w:rPr>
      </w:pPr>
      <w:r w:rsidRPr="009B07D6">
        <w:rPr>
          <w:rFonts w:ascii="Arial" w:hAnsi="Arial" w:cs="Arial"/>
          <w:sz w:val="20"/>
          <w:szCs w:val="20"/>
          <w:lang w:val="ru-RU"/>
        </w:rPr>
        <w:t xml:space="preserve">Основатель и  управляющий директор компании SEC </w:t>
      </w:r>
      <w:proofErr w:type="spellStart"/>
      <w:r w:rsidRPr="009B07D6">
        <w:rPr>
          <w:rFonts w:ascii="Arial" w:hAnsi="Arial" w:cs="Arial"/>
          <w:sz w:val="20"/>
          <w:szCs w:val="20"/>
          <w:lang w:val="ru-RU"/>
        </w:rPr>
        <w:t>Hospitality</w:t>
      </w:r>
      <w:proofErr w:type="spellEnd"/>
      <w:r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9B07D6">
        <w:rPr>
          <w:rFonts w:ascii="Arial" w:hAnsi="Arial" w:cs="Arial"/>
          <w:sz w:val="20"/>
          <w:szCs w:val="20"/>
          <w:lang w:val="ru-RU"/>
        </w:rPr>
        <w:t>Training</w:t>
      </w:r>
      <w:proofErr w:type="spellEnd"/>
      <w:r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9B07D6">
        <w:rPr>
          <w:rFonts w:ascii="Arial" w:hAnsi="Arial" w:cs="Arial"/>
          <w:sz w:val="20"/>
          <w:szCs w:val="20"/>
          <w:lang w:val="ru-RU"/>
        </w:rPr>
        <w:t>and</w:t>
      </w:r>
      <w:proofErr w:type="spellEnd"/>
      <w:r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9B07D6">
        <w:rPr>
          <w:rFonts w:ascii="Arial" w:hAnsi="Arial" w:cs="Arial"/>
          <w:sz w:val="20"/>
          <w:szCs w:val="20"/>
          <w:lang w:val="ru-RU"/>
        </w:rPr>
        <w:t>Consulting</w:t>
      </w:r>
      <w:proofErr w:type="spellEnd"/>
      <w:r w:rsidRPr="009B07D6">
        <w:rPr>
          <w:rFonts w:ascii="Arial" w:hAnsi="Arial" w:cs="Arial"/>
          <w:sz w:val="20"/>
          <w:szCs w:val="20"/>
          <w:lang w:val="ru-RU"/>
        </w:rPr>
        <w:t xml:space="preserve">, занимающийся консультированием и </w:t>
      </w:r>
      <w:proofErr w:type="spellStart"/>
      <w:r w:rsidRPr="009B07D6">
        <w:rPr>
          <w:rFonts w:ascii="Arial" w:hAnsi="Arial" w:cs="Arial"/>
          <w:sz w:val="20"/>
          <w:szCs w:val="20"/>
          <w:lang w:val="ru-RU"/>
        </w:rPr>
        <w:t>коучингом</w:t>
      </w:r>
      <w:proofErr w:type="spellEnd"/>
      <w:r w:rsidRPr="009B07D6">
        <w:rPr>
          <w:rFonts w:ascii="Arial" w:hAnsi="Arial" w:cs="Arial"/>
          <w:sz w:val="20"/>
          <w:szCs w:val="20"/>
          <w:lang w:val="ru-RU"/>
        </w:rPr>
        <w:t xml:space="preserve"> в сфере гостеприимства</w:t>
      </w:r>
      <w:r w:rsidR="00552BCA" w:rsidRPr="009B07D6">
        <w:rPr>
          <w:rFonts w:ascii="Arial" w:hAnsi="Arial" w:cs="Arial"/>
          <w:sz w:val="20"/>
          <w:szCs w:val="20"/>
          <w:lang w:val="ru-RU"/>
        </w:rPr>
        <w:t xml:space="preserve">, </w:t>
      </w:r>
      <w:r w:rsidRPr="009B07D6">
        <w:rPr>
          <w:rFonts w:ascii="Arial" w:hAnsi="Arial" w:cs="Arial"/>
          <w:sz w:val="20"/>
          <w:szCs w:val="20"/>
          <w:lang w:val="ru-RU"/>
        </w:rPr>
        <w:t xml:space="preserve">родилась в Македонии. Получила степень Бакалавра в области Гостиничного Менеджмента в Греции, и степень Магистра по специальности «Гостеприимство и Туризм» в одной из лучших школ </w:t>
      </w:r>
      <w:proofErr w:type="spellStart"/>
      <w:r w:rsidRPr="009B07D6">
        <w:rPr>
          <w:rFonts w:ascii="Arial" w:hAnsi="Arial" w:cs="Arial"/>
          <w:sz w:val="20"/>
          <w:szCs w:val="20"/>
          <w:lang w:val="ru-RU"/>
        </w:rPr>
        <w:t>César</w:t>
      </w:r>
      <w:proofErr w:type="spellEnd"/>
      <w:r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9B07D6">
        <w:rPr>
          <w:rFonts w:ascii="Arial" w:hAnsi="Arial" w:cs="Arial"/>
          <w:sz w:val="20"/>
          <w:szCs w:val="20"/>
          <w:lang w:val="ru-RU"/>
        </w:rPr>
        <w:t>Ritz</w:t>
      </w:r>
      <w:proofErr w:type="spellEnd"/>
      <w:r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9B07D6">
        <w:rPr>
          <w:rFonts w:ascii="Arial" w:hAnsi="Arial" w:cs="Arial"/>
          <w:sz w:val="20"/>
          <w:szCs w:val="20"/>
          <w:lang w:val="ru-RU"/>
        </w:rPr>
        <w:t>University</w:t>
      </w:r>
      <w:proofErr w:type="spellEnd"/>
      <w:r w:rsidRPr="009B07D6">
        <w:rPr>
          <w:rFonts w:ascii="Arial" w:hAnsi="Arial" w:cs="Arial"/>
          <w:sz w:val="20"/>
          <w:szCs w:val="20"/>
          <w:lang w:val="ru-RU"/>
        </w:rPr>
        <w:t xml:space="preserve"> в Швейцарии. </w:t>
      </w:r>
      <w:proofErr w:type="spellStart"/>
      <w:r w:rsidR="00BD055E" w:rsidRPr="009B07D6">
        <w:rPr>
          <w:rFonts w:ascii="Arial" w:hAnsi="Arial" w:cs="Arial"/>
          <w:sz w:val="20"/>
          <w:szCs w:val="20"/>
          <w:lang w:val="ru-RU"/>
        </w:rPr>
        <w:t>Анета</w:t>
      </w:r>
      <w:proofErr w:type="spellEnd"/>
      <w:r w:rsidR="00BD055E" w:rsidRPr="009B07D6">
        <w:rPr>
          <w:rFonts w:ascii="Arial" w:hAnsi="Arial" w:cs="Arial"/>
          <w:sz w:val="20"/>
          <w:szCs w:val="20"/>
          <w:lang w:val="ru-RU"/>
        </w:rPr>
        <w:t xml:space="preserve"> - сертифицированный тренер гостиничного дела (CHT, AHLEI) и аккредитованный тренер по развитию команды по </w:t>
      </w:r>
      <w:proofErr w:type="spellStart"/>
      <w:r w:rsidR="00BD055E" w:rsidRPr="009B07D6">
        <w:rPr>
          <w:rFonts w:ascii="Arial" w:hAnsi="Arial" w:cs="Arial"/>
          <w:sz w:val="20"/>
          <w:szCs w:val="20"/>
          <w:lang w:val="ru-RU"/>
        </w:rPr>
        <w:t>Белбину</w:t>
      </w:r>
      <w:proofErr w:type="spellEnd"/>
      <w:r w:rsidR="00BD055E" w:rsidRPr="009B07D6">
        <w:rPr>
          <w:rFonts w:ascii="Arial" w:hAnsi="Arial" w:cs="Arial"/>
          <w:sz w:val="20"/>
          <w:szCs w:val="20"/>
          <w:lang w:val="ru-RU"/>
        </w:rPr>
        <w:t xml:space="preserve"> (</w:t>
      </w:r>
      <w:proofErr w:type="spellStart"/>
      <w:r w:rsidR="00BD055E" w:rsidRPr="009B07D6">
        <w:rPr>
          <w:rFonts w:ascii="Arial" w:hAnsi="Arial" w:cs="Arial"/>
          <w:sz w:val="20"/>
          <w:szCs w:val="20"/>
          <w:lang w:val="ru-RU"/>
        </w:rPr>
        <w:t>Belbin</w:t>
      </w:r>
      <w:proofErr w:type="spellEnd"/>
      <w:r w:rsidR="00BD055E"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="00BD055E" w:rsidRPr="009B07D6">
        <w:rPr>
          <w:rFonts w:ascii="Arial" w:hAnsi="Arial" w:cs="Arial"/>
          <w:sz w:val="20"/>
          <w:szCs w:val="20"/>
          <w:lang w:val="ru-RU"/>
        </w:rPr>
        <w:t>Team</w:t>
      </w:r>
      <w:proofErr w:type="spellEnd"/>
      <w:r w:rsidR="00BD055E"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="00BD055E" w:rsidRPr="009B07D6">
        <w:rPr>
          <w:rFonts w:ascii="Arial" w:hAnsi="Arial" w:cs="Arial"/>
          <w:sz w:val="20"/>
          <w:szCs w:val="20"/>
          <w:lang w:val="ru-RU"/>
        </w:rPr>
        <w:t>Roles</w:t>
      </w:r>
      <w:proofErr w:type="spellEnd"/>
      <w:r w:rsidR="00BD055E" w:rsidRPr="009B07D6">
        <w:rPr>
          <w:rFonts w:ascii="Arial" w:hAnsi="Arial" w:cs="Arial"/>
          <w:sz w:val="20"/>
          <w:szCs w:val="20"/>
          <w:lang w:val="ru-RU"/>
        </w:rPr>
        <w:t xml:space="preserve">). </w:t>
      </w:r>
    </w:p>
    <w:p w14:paraId="542F6558" w14:textId="77777777" w:rsidR="00322738" w:rsidRPr="009B07D6" w:rsidRDefault="00322738" w:rsidP="00322738">
      <w:pPr>
        <w:jc w:val="both"/>
        <w:rPr>
          <w:rFonts w:ascii="Arial" w:hAnsi="Arial" w:cs="Arial"/>
          <w:sz w:val="20"/>
          <w:szCs w:val="20"/>
          <w:lang w:val="ru-RU"/>
        </w:rPr>
      </w:pPr>
    </w:p>
    <w:p w14:paraId="394FB33E" w14:textId="096CBF1A" w:rsidR="00322738" w:rsidRPr="009B07D6" w:rsidRDefault="00A2676B" w:rsidP="00322738">
      <w:pPr>
        <w:jc w:val="both"/>
        <w:rPr>
          <w:rFonts w:ascii="Arial" w:hAnsi="Arial" w:cs="Arial"/>
          <w:sz w:val="20"/>
          <w:szCs w:val="20"/>
          <w:lang w:val="ru-RU"/>
        </w:rPr>
      </w:pPr>
      <w:proofErr w:type="spellStart"/>
      <w:r w:rsidRPr="009B07D6">
        <w:rPr>
          <w:rFonts w:ascii="Arial" w:hAnsi="Arial" w:cs="Arial"/>
          <w:sz w:val="20"/>
          <w:szCs w:val="20"/>
          <w:lang w:val="ru-RU"/>
        </w:rPr>
        <w:t>Анета</w:t>
      </w:r>
      <w:proofErr w:type="spellEnd"/>
      <w:r w:rsidRPr="009B07D6">
        <w:rPr>
          <w:rFonts w:ascii="Arial" w:hAnsi="Arial" w:cs="Arial"/>
          <w:sz w:val="20"/>
          <w:szCs w:val="20"/>
          <w:lang w:val="ru-RU"/>
        </w:rPr>
        <w:t xml:space="preserve"> обладает 12</w:t>
      </w:r>
      <w:r w:rsidR="00322738" w:rsidRPr="009B07D6">
        <w:rPr>
          <w:rFonts w:ascii="Arial" w:hAnsi="Arial" w:cs="Arial"/>
          <w:sz w:val="20"/>
          <w:szCs w:val="20"/>
          <w:lang w:val="ru-RU"/>
        </w:rPr>
        <w:t xml:space="preserve"> летним опытом работы в ресторанном и гостиничном бизнесе  в семи странах мира (США, Швейцария, Индия, Россия, Турция, Греция и Македония). Она работала на такие международные гостиничные сети, как  </w:t>
      </w:r>
      <w:proofErr w:type="spellStart"/>
      <w:r w:rsidR="00322738" w:rsidRPr="009B07D6">
        <w:rPr>
          <w:rFonts w:ascii="Arial" w:hAnsi="Arial" w:cs="Arial"/>
          <w:sz w:val="20"/>
          <w:szCs w:val="20"/>
          <w:lang w:val="ru-RU"/>
        </w:rPr>
        <w:t>Hyatt</w:t>
      </w:r>
      <w:proofErr w:type="spellEnd"/>
      <w:r w:rsidR="00BD055E"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="00BD055E" w:rsidRPr="009B07D6">
        <w:rPr>
          <w:rFonts w:ascii="Arial" w:hAnsi="Arial" w:cs="Arial"/>
          <w:sz w:val="20"/>
          <w:szCs w:val="20"/>
          <w:lang w:val="ru-RU"/>
        </w:rPr>
        <w:t>hotels</w:t>
      </w:r>
      <w:proofErr w:type="spellEnd"/>
      <w:r w:rsidR="00BD055E" w:rsidRPr="009B07D6">
        <w:rPr>
          <w:rFonts w:ascii="Arial" w:hAnsi="Arial" w:cs="Arial"/>
          <w:sz w:val="20"/>
          <w:szCs w:val="20"/>
          <w:lang w:val="ru-RU"/>
        </w:rPr>
        <w:t xml:space="preserve">, </w:t>
      </w:r>
      <w:proofErr w:type="spellStart"/>
      <w:r w:rsidR="00BD055E" w:rsidRPr="009B07D6">
        <w:rPr>
          <w:rFonts w:ascii="Arial" w:hAnsi="Arial" w:cs="Arial"/>
          <w:sz w:val="20"/>
          <w:szCs w:val="20"/>
          <w:lang w:val="ru-RU"/>
        </w:rPr>
        <w:t>Corinthia</w:t>
      </w:r>
      <w:proofErr w:type="spellEnd"/>
      <w:r w:rsidR="00BD055E"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="00BD055E" w:rsidRPr="009B07D6">
        <w:rPr>
          <w:rFonts w:ascii="Arial" w:hAnsi="Arial" w:cs="Arial"/>
          <w:sz w:val="20"/>
          <w:szCs w:val="20"/>
          <w:lang w:val="ru-RU"/>
        </w:rPr>
        <w:t>h</w:t>
      </w:r>
      <w:r w:rsidR="00322738" w:rsidRPr="009B07D6">
        <w:rPr>
          <w:rFonts w:ascii="Arial" w:hAnsi="Arial" w:cs="Arial"/>
          <w:sz w:val="20"/>
          <w:szCs w:val="20"/>
          <w:lang w:val="ru-RU"/>
        </w:rPr>
        <w:t>otels</w:t>
      </w:r>
      <w:proofErr w:type="spellEnd"/>
      <w:r w:rsidR="00322738" w:rsidRPr="009B07D6">
        <w:rPr>
          <w:rFonts w:ascii="Arial" w:hAnsi="Arial" w:cs="Arial"/>
          <w:sz w:val="20"/>
          <w:szCs w:val="20"/>
          <w:lang w:val="ru-RU"/>
        </w:rPr>
        <w:t xml:space="preserve">, </w:t>
      </w:r>
      <w:proofErr w:type="spellStart"/>
      <w:r w:rsidR="00322738" w:rsidRPr="009B07D6">
        <w:rPr>
          <w:rFonts w:ascii="Arial" w:hAnsi="Arial" w:cs="Arial"/>
          <w:sz w:val="20"/>
          <w:szCs w:val="20"/>
          <w:lang w:val="ru-RU"/>
        </w:rPr>
        <w:t>Carlson-Rezidor</w:t>
      </w:r>
      <w:proofErr w:type="spellEnd"/>
      <w:r w:rsidR="00BD055E"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="00BD055E" w:rsidRPr="009B07D6">
        <w:rPr>
          <w:rFonts w:ascii="Arial" w:hAnsi="Arial" w:cs="Arial"/>
          <w:sz w:val="20"/>
          <w:szCs w:val="20"/>
          <w:lang w:val="ru-RU"/>
        </w:rPr>
        <w:t>hotel</w:t>
      </w:r>
      <w:proofErr w:type="spellEnd"/>
      <w:r w:rsidR="00BD055E"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="00BD055E" w:rsidRPr="009B07D6">
        <w:rPr>
          <w:rFonts w:ascii="Arial" w:hAnsi="Arial" w:cs="Arial"/>
          <w:sz w:val="20"/>
          <w:szCs w:val="20"/>
          <w:lang w:val="ru-RU"/>
        </w:rPr>
        <w:t>group</w:t>
      </w:r>
      <w:proofErr w:type="spellEnd"/>
      <w:r w:rsidR="00322738" w:rsidRPr="009B07D6">
        <w:rPr>
          <w:rFonts w:ascii="Arial" w:hAnsi="Arial" w:cs="Arial"/>
          <w:sz w:val="20"/>
          <w:szCs w:val="20"/>
          <w:lang w:val="ru-RU"/>
        </w:rPr>
        <w:t xml:space="preserve"> и множество </w:t>
      </w:r>
      <w:proofErr w:type="gramStart"/>
      <w:r w:rsidR="00322738" w:rsidRPr="009B07D6">
        <w:rPr>
          <w:rFonts w:ascii="Arial" w:hAnsi="Arial" w:cs="Arial"/>
          <w:sz w:val="20"/>
          <w:szCs w:val="20"/>
          <w:lang w:val="ru-RU"/>
        </w:rPr>
        <w:t>индивидуальных проектов</w:t>
      </w:r>
      <w:proofErr w:type="gramEnd"/>
      <w:r w:rsidR="00322738" w:rsidRPr="009B07D6">
        <w:rPr>
          <w:rFonts w:ascii="Arial" w:hAnsi="Arial" w:cs="Arial"/>
          <w:sz w:val="20"/>
          <w:szCs w:val="20"/>
          <w:lang w:val="ru-RU"/>
        </w:rPr>
        <w:t xml:space="preserve">. </w:t>
      </w:r>
    </w:p>
    <w:p w14:paraId="186BFAD7" w14:textId="77777777" w:rsidR="00E820F3" w:rsidRPr="009B07D6" w:rsidRDefault="00E820F3" w:rsidP="00322738">
      <w:pPr>
        <w:jc w:val="both"/>
        <w:rPr>
          <w:rFonts w:ascii="Arial" w:hAnsi="Arial" w:cs="Arial"/>
          <w:sz w:val="20"/>
          <w:szCs w:val="20"/>
          <w:lang w:val="ru-RU"/>
        </w:rPr>
      </w:pPr>
    </w:p>
    <w:p w14:paraId="0182C2C1" w14:textId="078EB525" w:rsidR="00E820F3" w:rsidRPr="009B07D6" w:rsidRDefault="00E820F3" w:rsidP="00322738">
      <w:pPr>
        <w:jc w:val="both"/>
        <w:rPr>
          <w:rFonts w:ascii="Arial" w:hAnsi="Arial" w:cs="Arial"/>
          <w:sz w:val="20"/>
          <w:szCs w:val="20"/>
          <w:lang w:val="ru-RU"/>
        </w:rPr>
      </w:pPr>
      <w:r w:rsidRPr="009B07D6">
        <w:rPr>
          <w:rFonts w:ascii="Arial" w:hAnsi="Arial" w:cs="Arial"/>
          <w:sz w:val="20"/>
          <w:szCs w:val="20"/>
          <w:lang w:val="ru-RU"/>
        </w:rPr>
        <w:t xml:space="preserve">Основатель HTI </w:t>
      </w:r>
      <w:proofErr w:type="gramStart"/>
      <w:r w:rsidRPr="009B07D6">
        <w:rPr>
          <w:rFonts w:ascii="Arial" w:hAnsi="Arial" w:cs="Arial"/>
          <w:sz w:val="20"/>
          <w:szCs w:val="20"/>
          <w:lang w:val="ru-RU"/>
        </w:rPr>
        <w:t xml:space="preserve">( </w:t>
      </w:r>
      <w:proofErr w:type="spellStart"/>
      <w:proofErr w:type="gramEnd"/>
      <w:r w:rsidRPr="009B07D6">
        <w:rPr>
          <w:rFonts w:ascii="Arial" w:hAnsi="Arial" w:cs="Arial"/>
          <w:sz w:val="20"/>
          <w:szCs w:val="20"/>
          <w:lang w:val="ru-RU"/>
        </w:rPr>
        <w:t>Hospitality</w:t>
      </w:r>
      <w:proofErr w:type="spellEnd"/>
      <w:r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9B07D6">
        <w:rPr>
          <w:rFonts w:ascii="Arial" w:hAnsi="Arial" w:cs="Arial"/>
          <w:sz w:val="20"/>
          <w:szCs w:val="20"/>
          <w:lang w:val="ru-RU"/>
        </w:rPr>
        <w:t>Training</w:t>
      </w:r>
      <w:proofErr w:type="spellEnd"/>
      <w:r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9B07D6">
        <w:rPr>
          <w:rFonts w:ascii="Arial" w:hAnsi="Arial" w:cs="Arial"/>
          <w:sz w:val="20"/>
          <w:szCs w:val="20"/>
          <w:lang w:val="ru-RU"/>
        </w:rPr>
        <w:t>Institute</w:t>
      </w:r>
      <w:proofErr w:type="spellEnd"/>
      <w:r w:rsidRPr="009B07D6">
        <w:rPr>
          <w:rFonts w:ascii="Arial" w:hAnsi="Arial" w:cs="Arial"/>
          <w:sz w:val="20"/>
          <w:szCs w:val="20"/>
          <w:lang w:val="ru-RU"/>
        </w:rPr>
        <w:t xml:space="preserve">) </w:t>
      </w:r>
      <w:proofErr w:type="spellStart"/>
      <w:r w:rsidRPr="009B07D6">
        <w:rPr>
          <w:rFonts w:ascii="Arial" w:hAnsi="Arial" w:cs="Arial"/>
          <w:sz w:val="20"/>
          <w:szCs w:val="20"/>
          <w:lang w:val="ru-RU"/>
        </w:rPr>
        <w:t>on-line</w:t>
      </w:r>
      <w:proofErr w:type="spellEnd"/>
      <w:r w:rsidRPr="009B07D6">
        <w:rPr>
          <w:rFonts w:ascii="Arial" w:hAnsi="Arial" w:cs="Arial"/>
          <w:sz w:val="20"/>
          <w:szCs w:val="20"/>
          <w:lang w:val="ru-RU"/>
        </w:rPr>
        <w:t xml:space="preserve"> образовательная платформа для сферы гостеприимства, которая специализируется на предоставлении индивидуальных обучающих курсов для профессионалов индустрии.</w:t>
      </w:r>
    </w:p>
    <w:p w14:paraId="419C15EF" w14:textId="77777777" w:rsidR="00BD055E" w:rsidRPr="009B07D6" w:rsidRDefault="00BD055E" w:rsidP="00322738">
      <w:pPr>
        <w:jc w:val="both"/>
        <w:rPr>
          <w:rFonts w:ascii="Arial" w:hAnsi="Arial" w:cs="Arial"/>
          <w:sz w:val="20"/>
          <w:szCs w:val="20"/>
          <w:lang w:val="ru-RU"/>
        </w:rPr>
      </w:pPr>
    </w:p>
    <w:p w14:paraId="1C024572" w14:textId="42670154" w:rsidR="006442E0" w:rsidRPr="009B07D6" w:rsidRDefault="00BD055E" w:rsidP="00BD055E">
      <w:pPr>
        <w:jc w:val="both"/>
        <w:rPr>
          <w:rFonts w:ascii="Arial" w:hAnsi="Arial" w:cs="Arial"/>
          <w:sz w:val="20"/>
          <w:szCs w:val="20"/>
          <w:lang w:val="ru-RU"/>
        </w:rPr>
      </w:pPr>
      <w:proofErr w:type="spellStart"/>
      <w:r w:rsidRPr="009B07D6">
        <w:rPr>
          <w:rFonts w:ascii="Arial" w:hAnsi="Arial" w:cs="Arial"/>
          <w:sz w:val="20"/>
          <w:szCs w:val="20"/>
          <w:lang w:val="ru-RU"/>
        </w:rPr>
        <w:t>Анета</w:t>
      </w:r>
      <w:proofErr w:type="spellEnd"/>
      <w:r w:rsidRPr="009B07D6">
        <w:rPr>
          <w:rFonts w:ascii="Arial" w:hAnsi="Arial" w:cs="Arial"/>
          <w:sz w:val="20"/>
          <w:szCs w:val="20"/>
          <w:lang w:val="ru-RU"/>
        </w:rPr>
        <w:t xml:space="preserve"> специализируется на темы: Управление </w:t>
      </w:r>
      <w:r w:rsidR="000C54D0" w:rsidRPr="009B07D6">
        <w:rPr>
          <w:rFonts w:ascii="Arial" w:hAnsi="Arial" w:cs="Arial"/>
          <w:sz w:val="20"/>
          <w:szCs w:val="20"/>
          <w:lang w:val="ru-RU"/>
        </w:rPr>
        <w:t>эффективность</w:t>
      </w:r>
      <w:r w:rsidR="00122665" w:rsidRPr="009B07D6">
        <w:rPr>
          <w:rFonts w:ascii="Arial" w:hAnsi="Arial" w:cs="Arial"/>
          <w:sz w:val="20"/>
          <w:szCs w:val="20"/>
          <w:lang w:val="ru-RU"/>
        </w:rPr>
        <w:t>ю</w:t>
      </w:r>
      <w:r w:rsidRPr="009B07D6">
        <w:rPr>
          <w:rFonts w:ascii="Arial" w:hAnsi="Arial" w:cs="Arial"/>
          <w:sz w:val="20"/>
          <w:szCs w:val="20"/>
          <w:lang w:val="ru-RU"/>
        </w:rPr>
        <w:t>, совершенство сервиса, командное развитие, тренинг операционных тренеров.</w:t>
      </w:r>
    </w:p>
    <w:p w14:paraId="1E2EF52B" w14:textId="77777777" w:rsidR="00BD055E" w:rsidRPr="009B07D6" w:rsidRDefault="00BD055E" w:rsidP="00322738">
      <w:pPr>
        <w:jc w:val="both"/>
        <w:rPr>
          <w:rFonts w:ascii="Arial" w:hAnsi="Arial" w:cs="Arial"/>
          <w:sz w:val="20"/>
          <w:szCs w:val="20"/>
          <w:lang w:val="ru-RU"/>
        </w:rPr>
      </w:pPr>
    </w:p>
    <w:p w14:paraId="0A80226E" w14:textId="1D804CE6" w:rsidR="00BD055E" w:rsidRPr="009B07D6" w:rsidRDefault="00BD055E" w:rsidP="00322738">
      <w:pPr>
        <w:jc w:val="both"/>
        <w:rPr>
          <w:rFonts w:ascii="Arial" w:eastAsia="Times New Roman" w:hAnsi="Arial" w:cs="Arial"/>
          <w:sz w:val="20"/>
          <w:szCs w:val="20"/>
          <w:lang w:val="ru-RU"/>
        </w:rPr>
      </w:pPr>
      <w:r w:rsidRPr="009B07D6">
        <w:rPr>
          <w:rFonts w:ascii="Arial" w:hAnsi="Arial" w:cs="Arial"/>
          <w:sz w:val="20"/>
          <w:szCs w:val="20"/>
          <w:lang w:val="ru-RU"/>
        </w:rPr>
        <w:t>Она п</w:t>
      </w:r>
      <w:r w:rsidR="00322738" w:rsidRPr="009B07D6">
        <w:rPr>
          <w:rFonts w:ascii="Arial" w:hAnsi="Arial" w:cs="Arial"/>
          <w:sz w:val="20"/>
          <w:szCs w:val="20"/>
          <w:lang w:val="ru-RU"/>
        </w:rPr>
        <w:t xml:space="preserve">ринимает активное участие в различных мероприятиях в сфере </w:t>
      </w:r>
      <w:r w:rsidR="00C67F38" w:rsidRPr="009B07D6">
        <w:rPr>
          <w:rFonts w:ascii="Arial" w:hAnsi="Arial" w:cs="Arial"/>
          <w:sz w:val="20"/>
          <w:szCs w:val="20"/>
          <w:lang w:val="ru-RU"/>
        </w:rPr>
        <w:t>гостеприимства</w:t>
      </w:r>
      <w:r w:rsidR="00322738" w:rsidRPr="009B07D6">
        <w:rPr>
          <w:rFonts w:ascii="Arial" w:hAnsi="Arial" w:cs="Arial"/>
          <w:sz w:val="20"/>
          <w:szCs w:val="20"/>
          <w:lang w:val="ru-RU"/>
        </w:rPr>
        <w:t xml:space="preserve"> (ICON, HIF, </w:t>
      </w:r>
      <w:proofErr w:type="spellStart"/>
      <w:r w:rsidR="00322738" w:rsidRPr="009B07D6">
        <w:rPr>
          <w:rFonts w:ascii="Arial" w:hAnsi="Arial" w:cs="Arial"/>
          <w:sz w:val="20"/>
          <w:szCs w:val="20"/>
          <w:lang w:val="ru-RU"/>
        </w:rPr>
        <w:t>Hotel</w:t>
      </w:r>
      <w:proofErr w:type="spellEnd"/>
      <w:r w:rsidR="00322738"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="00322738" w:rsidRPr="009B07D6">
        <w:rPr>
          <w:rFonts w:ascii="Arial" w:hAnsi="Arial" w:cs="Arial"/>
          <w:sz w:val="20"/>
          <w:szCs w:val="20"/>
          <w:lang w:val="ru-RU"/>
        </w:rPr>
        <w:t>Business</w:t>
      </w:r>
      <w:proofErr w:type="spellEnd"/>
      <w:r w:rsidR="00322738"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="00322738" w:rsidRPr="009B07D6">
        <w:rPr>
          <w:rFonts w:ascii="Arial" w:hAnsi="Arial" w:cs="Arial"/>
          <w:sz w:val="20"/>
          <w:szCs w:val="20"/>
          <w:lang w:val="ru-RU"/>
        </w:rPr>
        <w:t>Forum</w:t>
      </w:r>
      <w:proofErr w:type="spellEnd"/>
      <w:r w:rsidR="00322738" w:rsidRPr="009B07D6">
        <w:rPr>
          <w:rFonts w:ascii="Arial" w:hAnsi="Arial" w:cs="Arial"/>
          <w:sz w:val="20"/>
          <w:szCs w:val="20"/>
          <w:lang w:val="ru-RU"/>
        </w:rPr>
        <w:t xml:space="preserve">, </w:t>
      </w:r>
      <w:r w:rsidRPr="009B07D6">
        <w:rPr>
          <w:rFonts w:ascii="Arial" w:hAnsi="Arial" w:cs="Arial"/>
          <w:sz w:val="20"/>
          <w:szCs w:val="20"/>
        </w:rPr>
        <w:t>PIR</w:t>
      </w:r>
      <w:r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9B07D6">
        <w:rPr>
          <w:rFonts w:ascii="Arial" w:hAnsi="Arial" w:cs="Arial"/>
          <w:sz w:val="20"/>
          <w:szCs w:val="20"/>
          <w:lang w:val="ru-RU"/>
        </w:rPr>
        <w:t>Hotel</w:t>
      </w:r>
      <w:proofErr w:type="spellEnd"/>
      <w:r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9B07D6">
        <w:rPr>
          <w:rFonts w:ascii="Arial" w:hAnsi="Arial" w:cs="Arial"/>
          <w:sz w:val="20"/>
          <w:szCs w:val="20"/>
          <w:lang w:val="ru-RU"/>
        </w:rPr>
        <w:t>Expo</w:t>
      </w:r>
      <w:proofErr w:type="spellEnd"/>
      <w:r w:rsidR="00322738" w:rsidRPr="009B07D6">
        <w:rPr>
          <w:rFonts w:ascii="Arial" w:hAnsi="Arial" w:cs="Arial"/>
          <w:sz w:val="20"/>
          <w:szCs w:val="20"/>
          <w:lang w:val="ru-RU"/>
        </w:rPr>
        <w:t>, MITT</w:t>
      </w:r>
      <w:r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9B07D6">
        <w:rPr>
          <w:rFonts w:ascii="Arial" w:hAnsi="Arial" w:cs="Arial"/>
          <w:sz w:val="20"/>
          <w:szCs w:val="20"/>
          <w:lang w:val="ru-RU"/>
        </w:rPr>
        <w:t>Summit</w:t>
      </w:r>
      <w:proofErr w:type="spellEnd"/>
      <w:r w:rsidR="00322738" w:rsidRPr="009B07D6">
        <w:rPr>
          <w:rFonts w:ascii="Arial" w:hAnsi="Arial" w:cs="Arial"/>
          <w:sz w:val="20"/>
          <w:szCs w:val="20"/>
          <w:lang w:val="ru-RU"/>
        </w:rPr>
        <w:t xml:space="preserve">, </w:t>
      </w:r>
      <w:proofErr w:type="spellStart"/>
      <w:r w:rsidR="00322738" w:rsidRPr="009B07D6">
        <w:rPr>
          <w:rFonts w:ascii="Arial" w:hAnsi="Arial" w:cs="Arial"/>
          <w:sz w:val="20"/>
          <w:szCs w:val="20"/>
          <w:lang w:val="ru-RU"/>
        </w:rPr>
        <w:t>Hospitality</w:t>
      </w:r>
      <w:proofErr w:type="spellEnd"/>
      <w:r w:rsidR="00322738"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="00322738" w:rsidRPr="009B07D6">
        <w:rPr>
          <w:rFonts w:ascii="Arial" w:hAnsi="Arial" w:cs="Arial"/>
          <w:sz w:val="20"/>
          <w:szCs w:val="20"/>
          <w:lang w:val="ru-RU"/>
        </w:rPr>
        <w:t>Round</w:t>
      </w:r>
      <w:proofErr w:type="spellEnd"/>
      <w:r w:rsidR="00322738"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="00322738" w:rsidRPr="009B07D6">
        <w:rPr>
          <w:rFonts w:ascii="Arial" w:hAnsi="Arial" w:cs="Arial"/>
          <w:sz w:val="20"/>
          <w:szCs w:val="20"/>
          <w:lang w:val="ru-RU"/>
        </w:rPr>
        <w:t>Tables</w:t>
      </w:r>
      <w:proofErr w:type="spellEnd"/>
      <w:r w:rsidR="00322738" w:rsidRPr="009B07D6">
        <w:rPr>
          <w:rFonts w:ascii="Arial" w:hAnsi="Arial" w:cs="Arial"/>
          <w:sz w:val="20"/>
          <w:szCs w:val="20"/>
          <w:lang w:val="ru-RU"/>
        </w:rPr>
        <w:t xml:space="preserve">, </w:t>
      </w:r>
      <w:proofErr w:type="spellStart"/>
      <w:r w:rsidR="00322738" w:rsidRPr="009B07D6">
        <w:rPr>
          <w:rFonts w:ascii="Arial" w:hAnsi="Arial" w:cs="Arial"/>
          <w:sz w:val="20"/>
          <w:szCs w:val="20"/>
          <w:lang w:val="ru-RU"/>
        </w:rPr>
        <w:t>H</w:t>
      </w:r>
      <w:r w:rsidRPr="009B07D6">
        <w:rPr>
          <w:rFonts w:ascii="Arial" w:hAnsi="Arial" w:cs="Arial"/>
          <w:sz w:val="20"/>
          <w:szCs w:val="20"/>
          <w:lang w:val="ru-RU"/>
        </w:rPr>
        <w:t>ospitality</w:t>
      </w:r>
      <w:proofErr w:type="spellEnd"/>
      <w:r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9B07D6">
        <w:rPr>
          <w:rFonts w:ascii="Arial" w:hAnsi="Arial" w:cs="Arial"/>
          <w:sz w:val="20"/>
          <w:szCs w:val="20"/>
          <w:lang w:val="ru-RU"/>
        </w:rPr>
        <w:t>Students</w:t>
      </w:r>
      <w:proofErr w:type="spellEnd"/>
      <w:r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9B07D6">
        <w:rPr>
          <w:rFonts w:ascii="Arial" w:hAnsi="Arial" w:cs="Arial"/>
          <w:sz w:val="20"/>
          <w:szCs w:val="20"/>
          <w:lang w:val="ru-RU"/>
        </w:rPr>
        <w:t>Seminars</w:t>
      </w:r>
      <w:proofErr w:type="spellEnd"/>
      <w:r w:rsidRPr="009B07D6">
        <w:rPr>
          <w:rFonts w:ascii="Arial" w:hAnsi="Arial" w:cs="Arial"/>
          <w:sz w:val="20"/>
          <w:szCs w:val="20"/>
          <w:lang w:val="ru-RU"/>
        </w:rPr>
        <w:t>). А является организатор</w:t>
      </w:r>
      <w:r w:rsidR="00C67F38" w:rsidRPr="009B07D6">
        <w:rPr>
          <w:rFonts w:ascii="Arial" w:hAnsi="Arial" w:cs="Arial"/>
          <w:sz w:val="20"/>
          <w:szCs w:val="20"/>
          <w:lang w:val="ru-RU"/>
        </w:rPr>
        <w:t>ом гостиничных мероприятий</w:t>
      </w:r>
      <w:r w:rsidRPr="009B07D6">
        <w:rPr>
          <w:rFonts w:ascii="Arial" w:hAnsi="Arial" w:cs="Arial"/>
          <w:sz w:val="20"/>
          <w:szCs w:val="20"/>
          <w:lang w:val="ru-RU"/>
        </w:rPr>
        <w:t>  «</w:t>
      </w:r>
      <w:proofErr w:type="spellStart"/>
      <w:r w:rsidRPr="009B07D6">
        <w:rPr>
          <w:rFonts w:ascii="Arial" w:hAnsi="Arial" w:cs="Arial"/>
          <w:sz w:val="20"/>
          <w:szCs w:val="20"/>
          <w:lang w:val="ru-RU"/>
        </w:rPr>
        <w:t>Ladies</w:t>
      </w:r>
      <w:proofErr w:type="spellEnd"/>
      <w:r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9B07D6">
        <w:rPr>
          <w:rFonts w:ascii="Arial" w:hAnsi="Arial" w:cs="Arial"/>
          <w:sz w:val="20"/>
          <w:szCs w:val="20"/>
          <w:lang w:val="ru-RU"/>
        </w:rPr>
        <w:t>in</w:t>
      </w:r>
      <w:proofErr w:type="spellEnd"/>
      <w:r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9B07D6">
        <w:rPr>
          <w:rFonts w:ascii="Arial" w:hAnsi="Arial" w:cs="Arial"/>
          <w:sz w:val="20"/>
          <w:szCs w:val="20"/>
          <w:lang w:val="ru-RU"/>
        </w:rPr>
        <w:t>Hospitality</w:t>
      </w:r>
      <w:proofErr w:type="spellEnd"/>
      <w:r w:rsidRPr="009B07D6">
        <w:rPr>
          <w:rFonts w:ascii="Arial" w:hAnsi="Arial" w:cs="Arial"/>
          <w:sz w:val="20"/>
          <w:szCs w:val="20"/>
          <w:lang w:val="ru-RU"/>
        </w:rPr>
        <w:t xml:space="preserve"> HR» и «</w:t>
      </w:r>
      <w:proofErr w:type="spellStart"/>
      <w:r w:rsidRPr="009B07D6">
        <w:rPr>
          <w:rFonts w:ascii="Arial" w:hAnsi="Arial" w:cs="Arial"/>
          <w:sz w:val="20"/>
          <w:szCs w:val="20"/>
        </w:rPr>
        <w:t>HoReCa</w:t>
      </w:r>
      <w:proofErr w:type="spellEnd"/>
      <w:r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r w:rsidRPr="009B07D6">
        <w:rPr>
          <w:rFonts w:ascii="Arial" w:hAnsi="Arial" w:cs="Arial"/>
          <w:sz w:val="20"/>
          <w:szCs w:val="20"/>
        </w:rPr>
        <w:t>Career</w:t>
      </w:r>
      <w:r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r w:rsidRPr="009B07D6">
        <w:rPr>
          <w:rFonts w:ascii="Arial" w:hAnsi="Arial" w:cs="Arial"/>
          <w:sz w:val="20"/>
          <w:szCs w:val="20"/>
        </w:rPr>
        <w:t>Day</w:t>
      </w:r>
      <w:r w:rsidRPr="009B07D6">
        <w:rPr>
          <w:rFonts w:ascii="Arial" w:hAnsi="Arial" w:cs="Arial"/>
          <w:sz w:val="20"/>
          <w:szCs w:val="20"/>
          <w:lang w:val="ru-RU"/>
        </w:rPr>
        <w:t xml:space="preserve">». </w:t>
      </w:r>
      <w:r w:rsidRPr="009B07D6">
        <w:rPr>
          <w:rFonts w:ascii="Arial" w:eastAsia="Times New Roman" w:hAnsi="Arial" w:cs="Arial"/>
          <w:sz w:val="20"/>
          <w:szCs w:val="20"/>
          <w:lang w:val="ru-RU"/>
        </w:rPr>
        <w:t xml:space="preserve"> </w:t>
      </w:r>
    </w:p>
    <w:p w14:paraId="7EBFA6DB" w14:textId="60859E4A" w:rsidR="00322738" w:rsidRPr="009B07D6" w:rsidRDefault="00BD055E" w:rsidP="00322738">
      <w:pPr>
        <w:jc w:val="both"/>
        <w:rPr>
          <w:rFonts w:ascii="Arial" w:hAnsi="Arial" w:cs="Arial"/>
          <w:sz w:val="20"/>
          <w:szCs w:val="20"/>
          <w:lang w:val="ru-RU"/>
        </w:rPr>
      </w:pPr>
      <w:proofErr w:type="spellStart"/>
      <w:r w:rsidRPr="009B07D6">
        <w:rPr>
          <w:rFonts w:ascii="Arial" w:hAnsi="Arial" w:cs="Arial"/>
          <w:sz w:val="20"/>
          <w:szCs w:val="20"/>
          <w:lang w:val="ru-RU"/>
        </w:rPr>
        <w:t>Анета</w:t>
      </w:r>
      <w:proofErr w:type="spellEnd"/>
      <w:r w:rsidRPr="009B07D6">
        <w:rPr>
          <w:rFonts w:ascii="Arial" w:hAnsi="Arial" w:cs="Arial"/>
          <w:sz w:val="20"/>
          <w:szCs w:val="20"/>
          <w:lang w:val="ru-RU"/>
        </w:rPr>
        <w:t xml:space="preserve"> преподает курс по введению в гостеприимство на магистерской программе в Высшей школе экономики. А также </w:t>
      </w:r>
      <w:r w:rsidR="00322738" w:rsidRPr="009B07D6">
        <w:rPr>
          <w:rFonts w:ascii="Arial" w:hAnsi="Arial" w:cs="Arial"/>
          <w:sz w:val="20"/>
          <w:szCs w:val="20"/>
          <w:lang w:val="ru-RU"/>
        </w:rPr>
        <w:t xml:space="preserve">является почетным членом жюри </w:t>
      </w:r>
      <w:proofErr w:type="spellStart"/>
      <w:r w:rsidR="00322738" w:rsidRPr="009B07D6">
        <w:rPr>
          <w:rFonts w:ascii="Arial" w:hAnsi="Arial" w:cs="Arial"/>
          <w:sz w:val="20"/>
          <w:szCs w:val="20"/>
          <w:lang w:val="ru-RU"/>
        </w:rPr>
        <w:t>Russian</w:t>
      </w:r>
      <w:proofErr w:type="spellEnd"/>
      <w:r w:rsidR="00322738"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="00322738" w:rsidRPr="009B07D6">
        <w:rPr>
          <w:rFonts w:ascii="Arial" w:hAnsi="Arial" w:cs="Arial"/>
          <w:sz w:val="20"/>
          <w:szCs w:val="20"/>
          <w:lang w:val="ru-RU"/>
        </w:rPr>
        <w:t>Hospitality</w:t>
      </w:r>
      <w:proofErr w:type="spellEnd"/>
      <w:r w:rsidR="00322738" w:rsidRPr="009B07D6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="00322738" w:rsidRPr="009B07D6">
        <w:rPr>
          <w:rFonts w:ascii="Arial" w:hAnsi="Arial" w:cs="Arial"/>
          <w:sz w:val="20"/>
          <w:szCs w:val="20"/>
          <w:lang w:val="ru-RU"/>
        </w:rPr>
        <w:t>Awards</w:t>
      </w:r>
      <w:proofErr w:type="spellEnd"/>
      <w:r w:rsidR="00322738" w:rsidRPr="009B07D6">
        <w:rPr>
          <w:rFonts w:ascii="Arial" w:hAnsi="Arial" w:cs="Arial"/>
          <w:sz w:val="20"/>
          <w:szCs w:val="20"/>
          <w:lang w:val="ru-RU"/>
        </w:rPr>
        <w:t xml:space="preserve">. </w:t>
      </w:r>
    </w:p>
    <w:p w14:paraId="2CC189B5" w14:textId="77777777" w:rsidR="009B07D6" w:rsidRDefault="009B07D6" w:rsidP="009B07D6">
      <w:pPr>
        <w:rPr>
          <w:rFonts w:ascii="Arial" w:hAnsi="Arial" w:cs="Arial"/>
          <w:color w:val="232A34"/>
          <w:sz w:val="20"/>
          <w:szCs w:val="20"/>
          <w:lang w:val="ru-RU"/>
        </w:rPr>
      </w:pPr>
    </w:p>
    <w:p w14:paraId="4B99D717" w14:textId="77777777" w:rsidR="009B07D6" w:rsidRPr="009B07D6" w:rsidRDefault="009B07D6" w:rsidP="009B07D6">
      <w:pPr>
        <w:rPr>
          <w:rFonts w:ascii="Arial" w:hAnsi="Arial" w:cs="Arial"/>
          <w:b/>
          <w:i/>
          <w:color w:val="000000" w:themeColor="text1"/>
          <w:sz w:val="22"/>
          <w:szCs w:val="22"/>
          <w:lang w:val="ru-RU"/>
        </w:rPr>
      </w:pPr>
      <w:r w:rsidRPr="009B07D6">
        <w:rPr>
          <w:rFonts w:ascii="Arial" w:hAnsi="Arial" w:cs="Arial"/>
          <w:b/>
          <w:i/>
          <w:color w:val="000000" w:themeColor="text1"/>
          <w:sz w:val="22"/>
          <w:szCs w:val="22"/>
          <w:lang w:val="ru-RU"/>
        </w:rPr>
        <w:t xml:space="preserve">Мастер – класс </w:t>
      </w:r>
    </w:p>
    <w:p w14:paraId="3B1C8F48" w14:textId="5C850108" w:rsidR="009B07D6" w:rsidRPr="009B07D6" w:rsidRDefault="009B07D6" w:rsidP="009B07D6">
      <w:pPr>
        <w:rPr>
          <w:rFonts w:ascii="Arial" w:eastAsia="Times New Roman" w:hAnsi="Arial" w:cs="Arial"/>
          <w:b/>
          <w:bCs/>
          <w:i/>
          <w:color w:val="000000" w:themeColor="text1"/>
          <w:sz w:val="22"/>
          <w:szCs w:val="22"/>
          <w:lang w:val="ru-RU"/>
        </w:rPr>
      </w:pPr>
      <w:r w:rsidRPr="009B07D6">
        <w:rPr>
          <w:rFonts w:ascii="Arial" w:eastAsia="Times New Roman" w:hAnsi="Arial" w:cs="Arial"/>
          <w:b/>
          <w:bCs/>
          <w:i/>
          <w:color w:val="000000" w:themeColor="text1"/>
          <w:sz w:val="22"/>
          <w:szCs w:val="22"/>
          <w:lang w:val="ru-RU"/>
        </w:rPr>
        <w:t>«Практические инструм</w:t>
      </w:r>
      <w:r>
        <w:rPr>
          <w:rFonts w:ascii="Arial" w:eastAsia="Times New Roman" w:hAnsi="Arial" w:cs="Arial"/>
          <w:b/>
          <w:bCs/>
          <w:i/>
          <w:color w:val="000000" w:themeColor="text1"/>
          <w:sz w:val="22"/>
          <w:szCs w:val="22"/>
          <w:lang w:val="ru-RU"/>
        </w:rPr>
        <w:t xml:space="preserve">енты, повышающие продуктивность </w:t>
      </w:r>
      <w:r w:rsidRPr="009B07D6">
        <w:rPr>
          <w:rFonts w:ascii="Arial" w:eastAsia="Times New Roman" w:hAnsi="Arial" w:cs="Arial"/>
          <w:b/>
          <w:bCs/>
          <w:i/>
          <w:color w:val="000000" w:themeColor="text1"/>
          <w:sz w:val="22"/>
          <w:szCs w:val="22"/>
          <w:lang w:val="ru-RU"/>
        </w:rPr>
        <w:t>сотрудников»</w:t>
      </w:r>
    </w:p>
    <w:p w14:paraId="4D4D9933" w14:textId="77777777" w:rsidR="009B07D6" w:rsidRDefault="009B07D6" w:rsidP="009B07D6">
      <w:pPr>
        <w:rPr>
          <w:rFonts w:ascii="Arial" w:hAnsi="Arial" w:cs="Arial"/>
          <w:color w:val="232A34"/>
          <w:sz w:val="20"/>
          <w:szCs w:val="20"/>
          <w:lang w:val="ru-RU"/>
        </w:rPr>
      </w:pPr>
    </w:p>
    <w:p w14:paraId="75857C66" w14:textId="77777777" w:rsidR="009B07D6" w:rsidRDefault="009B07D6" w:rsidP="009B07D6">
      <w:pPr>
        <w:rPr>
          <w:rFonts w:ascii="Arial" w:hAnsi="Arial" w:cs="Arial"/>
          <w:color w:val="232A34"/>
          <w:sz w:val="20"/>
          <w:szCs w:val="20"/>
          <w:lang w:val="ru-RU"/>
        </w:rPr>
      </w:pPr>
      <w:r w:rsidRPr="0024503D">
        <w:rPr>
          <w:rFonts w:ascii="Arial" w:hAnsi="Arial" w:cs="Arial"/>
          <w:color w:val="232A34"/>
          <w:sz w:val="20"/>
          <w:szCs w:val="20"/>
          <w:lang w:val="ru-RU"/>
        </w:rPr>
        <w:t xml:space="preserve">Продуктивность сотрудников является важнейшим вопросом для работодателей в индустрии гостеприимства, но низкая продуктивность не может расцениваться полностью как вина работника. </w:t>
      </w:r>
    </w:p>
    <w:p w14:paraId="1CEF8B59" w14:textId="1D0255DC" w:rsidR="009B07D6" w:rsidRPr="0024503D" w:rsidRDefault="009B07D6" w:rsidP="009B07D6">
      <w:pPr>
        <w:rPr>
          <w:rFonts w:ascii="Arial" w:hAnsi="Arial" w:cs="Arial"/>
          <w:color w:val="232A34"/>
          <w:sz w:val="20"/>
          <w:szCs w:val="20"/>
          <w:lang w:val="ru-RU"/>
        </w:rPr>
      </w:pPr>
      <w:r w:rsidRPr="0024503D">
        <w:rPr>
          <w:rFonts w:ascii="Arial" w:hAnsi="Arial" w:cs="Arial"/>
          <w:color w:val="232A34"/>
          <w:sz w:val="20"/>
          <w:szCs w:val="20"/>
          <w:lang w:val="ru-RU"/>
        </w:rPr>
        <w:t>Это объясняется тем, что:</w:t>
      </w:r>
      <w:r w:rsidRPr="0024503D">
        <w:rPr>
          <w:rFonts w:ascii="Arial" w:hAnsi="Arial" w:cs="Arial"/>
          <w:color w:val="232A34"/>
          <w:sz w:val="20"/>
          <w:szCs w:val="20"/>
          <w:lang w:val="ru-RU"/>
        </w:rPr>
        <w:br/>
        <w:t>•</w:t>
      </w:r>
      <w:r w:rsidRPr="0024503D">
        <w:rPr>
          <w:rFonts w:ascii="Arial" w:hAnsi="Arial" w:cs="Arial"/>
          <w:color w:val="232A34"/>
          <w:sz w:val="20"/>
          <w:szCs w:val="20"/>
        </w:rPr>
        <w:t>    </w:t>
      </w:r>
      <w:r w:rsidRPr="0024503D">
        <w:rPr>
          <w:rFonts w:ascii="Arial" w:hAnsi="Arial" w:cs="Arial"/>
          <w:color w:val="232A34"/>
          <w:sz w:val="20"/>
          <w:szCs w:val="20"/>
          <w:lang w:val="ru-RU"/>
        </w:rPr>
        <w:t>Многое зависит от обстановки на рабочем месте, условий труда, а также различных факторов, определяющих рабочую культуру.</w:t>
      </w:r>
      <w:r w:rsidRPr="0024503D">
        <w:rPr>
          <w:rFonts w:ascii="Arial" w:hAnsi="Arial" w:cs="Arial"/>
          <w:color w:val="232A34"/>
          <w:sz w:val="20"/>
          <w:szCs w:val="20"/>
          <w:lang w:val="ru-RU"/>
        </w:rPr>
        <w:br/>
        <w:t>•</w:t>
      </w:r>
      <w:r w:rsidRPr="0024503D">
        <w:rPr>
          <w:rFonts w:ascii="Arial" w:hAnsi="Arial" w:cs="Arial"/>
          <w:color w:val="232A34"/>
          <w:sz w:val="20"/>
          <w:szCs w:val="20"/>
        </w:rPr>
        <w:t>    </w:t>
      </w:r>
      <w:r w:rsidRPr="0024503D">
        <w:rPr>
          <w:rFonts w:ascii="Arial" w:hAnsi="Arial" w:cs="Arial"/>
          <w:color w:val="232A34"/>
          <w:sz w:val="20"/>
          <w:szCs w:val="20"/>
          <w:lang w:val="ru-RU"/>
        </w:rPr>
        <w:t>Работодатели должны применять широкий спектр изменений в устройстве организации, чтобы улучшить продуктивность рабочей силы.</w:t>
      </w:r>
      <w:r w:rsidRPr="0024503D">
        <w:rPr>
          <w:rFonts w:ascii="Arial" w:hAnsi="Arial" w:cs="Arial"/>
          <w:color w:val="232A34"/>
          <w:sz w:val="20"/>
          <w:szCs w:val="20"/>
          <w:lang w:val="ru-RU"/>
        </w:rPr>
        <w:br/>
        <w:t>•</w:t>
      </w:r>
      <w:r w:rsidRPr="0024503D">
        <w:rPr>
          <w:rFonts w:ascii="Arial" w:hAnsi="Arial" w:cs="Arial"/>
          <w:color w:val="232A34"/>
          <w:sz w:val="20"/>
          <w:szCs w:val="20"/>
        </w:rPr>
        <w:t>    </w:t>
      </w:r>
      <w:r w:rsidRPr="0024503D">
        <w:rPr>
          <w:rFonts w:ascii="Arial" w:hAnsi="Arial" w:cs="Arial"/>
          <w:color w:val="232A34"/>
          <w:sz w:val="20"/>
          <w:szCs w:val="20"/>
          <w:lang w:val="ru-RU"/>
        </w:rPr>
        <w:t>Работодатели часто считают, что, если они нанимают самых талантливых сотрудников в своей сфере, результаты должны появиться сами собой. Это необязательно так, стоит лишь внимательнее присмотреться к среде, в которой работают эти талантливые кадры.</w:t>
      </w:r>
      <w:r w:rsidRPr="0024503D">
        <w:rPr>
          <w:rFonts w:ascii="Arial" w:hAnsi="Arial" w:cs="Arial"/>
          <w:color w:val="232A34"/>
          <w:sz w:val="20"/>
          <w:szCs w:val="20"/>
          <w:lang w:val="ru-RU"/>
        </w:rPr>
        <w:br/>
      </w:r>
      <w:r w:rsidRPr="0024503D">
        <w:rPr>
          <w:rFonts w:ascii="Arial" w:hAnsi="Arial" w:cs="Arial"/>
          <w:color w:val="232A34"/>
          <w:sz w:val="20"/>
          <w:szCs w:val="20"/>
          <w:lang w:val="ru-RU"/>
        </w:rPr>
        <w:br/>
        <w:t>В этом практическом семинаре мы рассмотрим следующие вопросы:</w:t>
      </w:r>
      <w:r w:rsidRPr="0024503D">
        <w:rPr>
          <w:rFonts w:ascii="Arial" w:hAnsi="Arial" w:cs="Arial"/>
          <w:color w:val="232A34"/>
          <w:sz w:val="20"/>
          <w:szCs w:val="20"/>
          <w:lang w:val="ru-RU"/>
        </w:rPr>
        <w:br/>
        <w:t>•</w:t>
      </w:r>
      <w:r w:rsidRPr="0024503D">
        <w:rPr>
          <w:rFonts w:ascii="Arial" w:hAnsi="Arial" w:cs="Arial"/>
          <w:color w:val="232A34"/>
          <w:sz w:val="20"/>
          <w:szCs w:val="20"/>
        </w:rPr>
        <w:t>    </w:t>
      </w:r>
      <w:r w:rsidRPr="0024503D">
        <w:rPr>
          <w:rFonts w:ascii="Arial" w:hAnsi="Arial" w:cs="Arial"/>
          <w:color w:val="232A34"/>
          <w:sz w:val="20"/>
          <w:szCs w:val="20"/>
          <w:lang w:val="ru-RU"/>
        </w:rPr>
        <w:t>Понимание кого мы хотим взять на работу: профиль нашего сотрудника</w:t>
      </w:r>
      <w:r w:rsidRPr="0024503D">
        <w:rPr>
          <w:rFonts w:ascii="Arial" w:hAnsi="Arial" w:cs="Arial"/>
          <w:color w:val="232A34"/>
          <w:sz w:val="20"/>
          <w:szCs w:val="20"/>
          <w:lang w:val="ru-RU"/>
        </w:rPr>
        <w:br/>
        <w:t>•</w:t>
      </w:r>
      <w:r w:rsidRPr="0024503D">
        <w:rPr>
          <w:rFonts w:ascii="Arial" w:hAnsi="Arial" w:cs="Arial"/>
          <w:color w:val="232A34"/>
          <w:sz w:val="20"/>
          <w:szCs w:val="20"/>
        </w:rPr>
        <w:t>    </w:t>
      </w:r>
      <w:r w:rsidRPr="0024503D">
        <w:rPr>
          <w:rFonts w:ascii="Arial" w:hAnsi="Arial" w:cs="Arial"/>
          <w:color w:val="232A34"/>
          <w:sz w:val="20"/>
          <w:szCs w:val="20"/>
          <w:lang w:val="ru-RU"/>
        </w:rPr>
        <w:t>Правильная адаптация и ориентация сотрудников для быстрого внедрения в рабочий процесс</w:t>
      </w:r>
      <w:proofErr w:type="gramStart"/>
      <w:r w:rsidRPr="0024503D">
        <w:rPr>
          <w:rFonts w:ascii="Arial" w:hAnsi="Arial" w:cs="Arial"/>
          <w:color w:val="232A34"/>
          <w:sz w:val="20"/>
          <w:szCs w:val="20"/>
          <w:lang w:val="ru-RU"/>
        </w:rPr>
        <w:br/>
        <w:t>•</w:t>
      </w:r>
      <w:r w:rsidRPr="0024503D">
        <w:rPr>
          <w:rFonts w:ascii="Arial" w:hAnsi="Arial" w:cs="Arial"/>
          <w:color w:val="232A34"/>
          <w:sz w:val="20"/>
          <w:szCs w:val="20"/>
        </w:rPr>
        <w:t>    </w:t>
      </w:r>
      <w:r w:rsidRPr="0024503D">
        <w:rPr>
          <w:rFonts w:ascii="Arial" w:hAnsi="Arial" w:cs="Arial"/>
          <w:color w:val="232A34"/>
          <w:sz w:val="20"/>
          <w:szCs w:val="20"/>
          <w:lang w:val="ru-RU"/>
        </w:rPr>
        <w:t>К</w:t>
      </w:r>
      <w:proofErr w:type="gramEnd"/>
      <w:r w:rsidRPr="0024503D">
        <w:rPr>
          <w:rFonts w:ascii="Arial" w:hAnsi="Arial" w:cs="Arial"/>
          <w:color w:val="232A34"/>
          <w:sz w:val="20"/>
          <w:szCs w:val="20"/>
          <w:lang w:val="ru-RU"/>
        </w:rPr>
        <w:t>ак ставить цели для их понимания и легкого достижения</w:t>
      </w:r>
      <w:r w:rsidRPr="0024503D">
        <w:rPr>
          <w:rFonts w:ascii="Arial" w:hAnsi="Arial" w:cs="Arial"/>
          <w:color w:val="232A34"/>
          <w:sz w:val="20"/>
          <w:szCs w:val="20"/>
        </w:rPr>
        <w:t>  </w:t>
      </w:r>
      <w:r w:rsidRPr="0024503D">
        <w:rPr>
          <w:rFonts w:ascii="Arial" w:hAnsi="Arial" w:cs="Arial"/>
          <w:color w:val="232A34"/>
          <w:sz w:val="20"/>
          <w:szCs w:val="20"/>
          <w:lang w:val="ru-RU"/>
        </w:rPr>
        <w:br/>
        <w:t>•</w:t>
      </w:r>
      <w:r w:rsidRPr="0024503D">
        <w:rPr>
          <w:rFonts w:ascii="Arial" w:hAnsi="Arial" w:cs="Arial"/>
          <w:color w:val="232A34"/>
          <w:sz w:val="20"/>
          <w:szCs w:val="20"/>
        </w:rPr>
        <w:t>    </w:t>
      </w:r>
      <w:r w:rsidRPr="0024503D">
        <w:rPr>
          <w:rFonts w:ascii="Arial" w:hAnsi="Arial" w:cs="Arial"/>
          <w:color w:val="232A34"/>
          <w:sz w:val="20"/>
          <w:szCs w:val="20"/>
          <w:lang w:val="ru-RU"/>
        </w:rPr>
        <w:t>Проверка исполнения и как конструктивно давать обратную связь для улучшения процесса</w:t>
      </w:r>
      <w:r w:rsidRPr="0024503D">
        <w:rPr>
          <w:rFonts w:ascii="Arial" w:hAnsi="Arial" w:cs="Arial"/>
          <w:color w:val="232A34"/>
          <w:sz w:val="20"/>
          <w:szCs w:val="20"/>
          <w:lang w:val="ru-RU"/>
        </w:rPr>
        <w:br/>
        <w:t>•</w:t>
      </w:r>
      <w:r w:rsidRPr="0024503D">
        <w:rPr>
          <w:rFonts w:ascii="Arial" w:hAnsi="Arial" w:cs="Arial"/>
          <w:color w:val="232A34"/>
          <w:sz w:val="20"/>
          <w:szCs w:val="20"/>
        </w:rPr>
        <w:t>    </w:t>
      </w:r>
      <w:r w:rsidRPr="0024503D">
        <w:rPr>
          <w:rFonts w:ascii="Arial" w:hAnsi="Arial" w:cs="Arial"/>
          <w:color w:val="232A34"/>
          <w:sz w:val="20"/>
          <w:szCs w:val="20"/>
          <w:lang w:val="ru-RU"/>
        </w:rPr>
        <w:t>Какие способы обучения есть, как и когда их использовать для достижения результатов</w:t>
      </w:r>
      <w:r w:rsidRPr="0024503D">
        <w:rPr>
          <w:rFonts w:ascii="Arial" w:hAnsi="Arial" w:cs="Arial"/>
          <w:color w:val="232A34"/>
          <w:sz w:val="20"/>
          <w:szCs w:val="20"/>
        </w:rPr>
        <w:t> </w:t>
      </w:r>
      <w:r w:rsidRPr="0024503D">
        <w:rPr>
          <w:rFonts w:ascii="Arial" w:hAnsi="Arial" w:cs="Arial"/>
          <w:color w:val="232A34"/>
          <w:sz w:val="20"/>
          <w:szCs w:val="20"/>
          <w:lang w:val="ru-RU"/>
        </w:rPr>
        <w:br/>
        <w:t>•</w:t>
      </w:r>
      <w:r w:rsidRPr="0024503D">
        <w:rPr>
          <w:rFonts w:ascii="Arial" w:hAnsi="Arial" w:cs="Arial"/>
          <w:color w:val="232A34"/>
          <w:sz w:val="20"/>
          <w:szCs w:val="20"/>
        </w:rPr>
        <w:t>    </w:t>
      </w:r>
      <w:r w:rsidRPr="0024503D">
        <w:rPr>
          <w:rFonts w:ascii="Arial" w:hAnsi="Arial" w:cs="Arial"/>
          <w:color w:val="232A34"/>
          <w:sz w:val="20"/>
          <w:szCs w:val="20"/>
          <w:lang w:val="ru-RU"/>
        </w:rPr>
        <w:t>Как правильно поддерживать, мотивировать, поощрять и признавать достижения сотрудников</w:t>
      </w:r>
      <w:proofErr w:type="gramStart"/>
      <w:r w:rsidRPr="0024503D">
        <w:rPr>
          <w:rFonts w:ascii="Arial" w:hAnsi="Arial" w:cs="Arial"/>
          <w:color w:val="232A34"/>
          <w:sz w:val="20"/>
          <w:szCs w:val="20"/>
          <w:lang w:val="ru-RU"/>
        </w:rPr>
        <w:br/>
        <w:t>•</w:t>
      </w:r>
      <w:r w:rsidRPr="0024503D">
        <w:rPr>
          <w:rFonts w:ascii="Arial" w:hAnsi="Arial" w:cs="Arial"/>
          <w:color w:val="232A34"/>
          <w:sz w:val="20"/>
          <w:szCs w:val="20"/>
        </w:rPr>
        <w:t>    </w:t>
      </w:r>
      <w:r w:rsidRPr="0024503D">
        <w:rPr>
          <w:rFonts w:ascii="Arial" w:hAnsi="Arial" w:cs="Arial"/>
          <w:color w:val="232A34"/>
          <w:sz w:val="20"/>
          <w:szCs w:val="20"/>
          <w:lang w:val="ru-RU"/>
        </w:rPr>
        <w:t>К</w:t>
      </w:r>
      <w:proofErr w:type="gramEnd"/>
      <w:r w:rsidRPr="0024503D">
        <w:rPr>
          <w:rFonts w:ascii="Arial" w:hAnsi="Arial" w:cs="Arial"/>
          <w:color w:val="232A34"/>
          <w:sz w:val="20"/>
          <w:szCs w:val="20"/>
          <w:lang w:val="ru-RU"/>
        </w:rPr>
        <w:t>ак тратить меньше времени на собрания и больше - на действия</w:t>
      </w:r>
      <w:r w:rsidRPr="0024503D">
        <w:rPr>
          <w:rFonts w:ascii="Arial" w:hAnsi="Arial" w:cs="Arial"/>
          <w:color w:val="232A34"/>
          <w:sz w:val="20"/>
          <w:szCs w:val="20"/>
          <w:lang w:val="ru-RU"/>
        </w:rPr>
        <w:br/>
        <w:t>•</w:t>
      </w:r>
      <w:r w:rsidRPr="0024503D">
        <w:rPr>
          <w:rFonts w:ascii="Arial" w:hAnsi="Arial" w:cs="Arial"/>
          <w:color w:val="232A34"/>
          <w:sz w:val="20"/>
          <w:szCs w:val="20"/>
        </w:rPr>
        <w:t>    </w:t>
      </w:r>
      <w:r w:rsidRPr="0024503D">
        <w:rPr>
          <w:rFonts w:ascii="Arial" w:hAnsi="Arial" w:cs="Arial"/>
          <w:color w:val="232A34"/>
          <w:sz w:val="20"/>
          <w:szCs w:val="20"/>
          <w:lang w:val="ru-RU"/>
        </w:rPr>
        <w:t>Инструменты и оборудование для повышения продуктивности</w:t>
      </w:r>
      <w:r w:rsidRPr="0024503D">
        <w:rPr>
          <w:rFonts w:ascii="Arial" w:hAnsi="Arial" w:cs="Arial"/>
          <w:color w:val="232A34"/>
          <w:sz w:val="20"/>
          <w:szCs w:val="20"/>
          <w:lang w:val="ru-RU"/>
        </w:rPr>
        <w:br/>
      </w:r>
      <w:r w:rsidRPr="0024503D">
        <w:rPr>
          <w:rFonts w:ascii="Arial" w:hAnsi="Arial" w:cs="Arial"/>
          <w:color w:val="232A34"/>
          <w:sz w:val="20"/>
          <w:szCs w:val="20"/>
          <w:lang w:val="ru-RU"/>
        </w:rPr>
        <w:br/>
        <w:t>Семинар поможет улучшить ваши навыки и на практике научиться, как строить более успешные отношения со своими сотрудниками и помочь им увеличить индивидуальную продуктивность, а также продуктивность команды в целом.</w:t>
      </w:r>
    </w:p>
    <w:p w14:paraId="75641E69" w14:textId="77777777" w:rsidR="009B07D6" w:rsidRDefault="009B07D6" w:rsidP="00322738">
      <w:pPr>
        <w:jc w:val="both"/>
        <w:rPr>
          <w:rFonts w:ascii="Calibri" w:hAnsi="Calibri"/>
          <w:lang w:val="ru-RU"/>
        </w:rPr>
      </w:pPr>
    </w:p>
    <w:p w14:paraId="4B51AD6C" w14:textId="77777777" w:rsidR="00322738" w:rsidRPr="009B07D6" w:rsidRDefault="00322738" w:rsidP="00322738">
      <w:pPr>
        <w:rPr>
          <w:lang w:val="ru-RU"/>
        </w:rPr>
      </w:pPr>
      <w:bookmarkStart w:id="0" w:name="_GoBack"/>
      <w:bookmarkEnd w:id="0"/>
    </w:p>
    <w:sectPr w:rsidR="00322738" w:rsidRPr="009B07D6" w:rsidSect="006442E0">
      <w:pgSz w:w="11900" w:h="16840"/>
      <w:pgMar w:top="426" w:right="1552" w:bottom="28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otham Book">
    <w:altName w:val="Courier New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ZapfCalligr BT">
    <w:altName w:val="Palatino Linotype"/>
    <w:charset w:val="00"/>
    <w:family w:val="roman"/>
    <w:pitch w:val="variable"/>
    <w:sig w:usb0="00000087" w:usb1="00000000" w:usb2="00000000" w:usb3="00000000" w:csb0="0000001B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AD3D4B"/>
    <w:multiLevelType w:val="hybridMultilevel"/>
    <w:tmpl w:val="638EB5FA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738"/>
    <w:rsid w:val="0006594D"/>
    <w:rsid w:val="000725C9"/>
    <w:rsid w:val="000C54D0"/>
    <w:rsid w:val="00122665"/>
    <w:rsid w:val="00322738"/>
    <w:rsid w:val="003E7CCF"/>
    <w:rsid w:val="00552BCA"/>
    <w:rsid w:val="006442E0"/>
    <w:rsid w:val="009B07D6"/>
    <w:rsid w:val="00A2676B"/>
    <w:rsid w:val="00B212B9"/>
    <w:rsid w:val="00BA43E9"/>
    <w:rsid w:val="00BD055E"/>
    <w:rsid w:val="00C151CB"/>
    <w:rsid w:val="00C67F38"/>
    <w:rsid w:val="00DE2AC3"/>
    <w:rsid w:val="00E820F3"/>
    <w:rsid w:val="00EC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AA4A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VSBodyText">
    <w:name w:val="HVS Body Text"/>
    <w:next w:val="a"/>
    <w:qFormat/>
    <w:rsid w:val="00322738"/>
    <w:pPr>
      <w:spacing w:after="180"/>
    </w:pPr>
    <w:rPr>
      <w:rFonts w:ascii="Gotham Book" w:eastAsia="Times New Roman" w:hAnsi="Gotham Book" w:cs="Times New Roman"/>
      <w:color w:val="9BA216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322738"/>
    <w:rPr>
      <w:rFonts w:ascii="Lucida Grande" w:hAnsi="Lucida Grande" w:cs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22738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322738"/>
    <w:pPr>
      <w:ind w:left="720"/>
      <w:contextualSpacing/>
      <w:jc w:val="both"/>
    </w:pPr>
    <w:rPr>
      <w:rFonts w:ascii="ZapfCalligr BT" w:eastAsia="Times New Roman" w:hAnsi="ZapfCalligr BT" w:cs="Times New Roman"/>
      <w:sz w:val="22"/>
      <w:szCs w:val="20"/>
      <w:lang w:val="en-GB"/>
    </w:rPr>
  </w:style>
  <w:style w:type="paragraph" w:styleId="a6">
    <w:name w:val="Normal (Web)"/>
    <w:basedOn w:val="a"/>
    <w:uiPriority w:val="99"/>
    <w:semiHidden/>
    <w:unhideWhenUsed/>
    <w:rsid w:val="00E820F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VSBodyText">
    <w:name w:val="HVS Body Text"/>
    <w:next w:val="a"/>
    <w:qFormat/>
    <w:rsid w:val="00322738"/>
    <w:pPr>
      <w:spacing w:after="180"/>
    </w:pPr>
    <w:rPr>
      <w:rFonts w:ascii="Gotham Book" w:eastAsia="Times New Roman" w:hAnsi="Gotham Book" w:cs="Times New Roman"/>
      <w:color w:val="9BA216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322738"/>
    <w:rPr>
      <w:rFonts w:ascii="Lucida Grande" w:hAnsi="Lucida Grande" w:cs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22738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322738"/>
    <w:pPr>
      <w:ind w:left="720"/>
      <w:contextualSpacing/>
      <w:jc w:val="both"/>
    </w:pPr>
    <w:rPr>
      <w:rFonts w:ascii="ZapfCalligr BT" w:eastAsia="Times New Roman" w:hAnsi="ZapfCalligr BT" w:cs="Times New Roman"/>
      <w:sz w:val="22"/>
      <w:szCs w:val="20"/>
      <w:lang w:val="en-GB"/>
    </w:rPr>
  </w:style>
  <w:style w:type="paragraph" w:styleId="a6">
    <w:name w:val="Normal (Web)"/>
    <w:basedOn w:val="a"/>
    <w:uiPriority w:val="99"/>
    <w:semiHidden/>
    <w:unhideWhenUsed/>
    <w:rsid w:val="00E820F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503</Words>
  <Characters>2871</Characters>
  <Application>Microsoft Office Word</Application>
  <DocSecurity>0</DocSecurity>
  <Lines>23</Lines>
  <Paragraphs>6</Paragraphs>
  <ScaleCrop>false</ScaleCrop>
  <Company>SEC Hospitality</Company>
  <LinksUpToDate>false</LinksUpToDate>
  <CharactersWithSpaces>3368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Korobkina</dc:creator>
  <cp:keywords/>
  <dc:description/>
  <cp:lastModifiedBy>Оксана Некрашевич</cp:lastModifiedBy>
  <cp:revision>9</cp:revision>
  <cp:lastPrinted>2015-10-07T08:04:00Z</cp:lastPrinted>
  <dcterms:created xsi:type="dcterms:W3CDTF">2015-10-02T07:50:00Z</dcterms:created>
  <dcterms:modified xsi:type="dcterms:W3CDTF">2016-02-17T07:00:00Z</dcterms:modified>
</cp:coreProperties>
</file>